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Orthodontic</w:t>
      </w:r>
      <w:r>
        <w:t xml:space="preserve"> </w:t>
      </w:r>
      <w:r>
        <w:t xml:space="preserve">Training</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Pursuing Advanced Orthodontic Training in Singapore Singapore</w:t>
      </w:r>
    </w:p>
    <w:bookmarkEnd w:id="20"/>
    <w:p>
      <w:pPr>
        <w:pStyle w:val="BodyText"/>
      </w:pPr>
      <w:r>
        <w:t xml:space="preserve">Dr. Aisha Tan</w:t>
      </w:r>
    </w:p>
    <w:p>
      <w:pPr>
        <w:pStyle w:val="BodyText"/>
      </w:pPr>
      <w:r>
        <w:t xml:space="preserve">321 Dental Avenue, Bukit Timah</w:t>
      </w:r>
    </w:p>
    <w:p>
      <w:pPr>
        <w:pStyle w:val="BodyText"/>
      </w:pPr>
      <w:r>
        <w:t xml:space="preserve">Singapore 259567</w:t>
      </w:r>
    </w:p>
    <w:p>
      <w:pPr>
        <w:pStyle w:val="BodyText"/>
      </w:pPr>
      <w:r>
        <w:t xml:space="preserve">Date: October 26, 2023</w:t>
      </w:r>
    </w:p>
    <w:p>
      <w:pPr>
        <w:pStyle w:val="BodyText"/>
      </w:pPr>
      <w:r>
        <w:t xml:space="preserve">Chairperson, National Dental Scholarship Committee</w:t>
      </w:r>
    </w:p>
    <w:p>
      <w:pPr>
        <w:pStyle w:val="BodyText"/>
      </w:pPr>
      <w:r>
        <w:t xml:space="preserve">Ministry of Health (MOH) Singapore</w:t>
      </w:r>
    </w:p>
    <w:p>
      <w:pPr>
        <w:pStyle w:val="BodyText"/>
      </w:pPr>
      <w:r>
        <w:t xml:space="preserve">16 College Road, Singapore 169857</w:t>
      </w:r>
    </w:p>
    <w:bookmarkStart w:id="21" w:name="Xd5c3e7b6b933da16fdc14056881f7021229b086"/>
    <w:p>
      <w:pPr>
        <w:pStyle w:val="Heading2"/>
      </w:pPr>
      <w:r>
        <w:t xml:space="preserve">SUBJECT: SCHOLARSHIP APPLICATION LETTER FOR ADVANCED ORTHODONTIC TRAINING AT SINGAPORE'S LEADING DENTAL INSTITUTIONS</w:t>
      </w:r>
    </w:p>
    <w:p>
      <w:pPr>
        <w:pStyle w:val="FirstParagraph"/>
      </w:pPr>
      <w:r>
        <w:t xml:space="preserve">To the Esteemed Members of the Scholarship Committee,</w:t>
      </w:r>
    </w:p>
    <w:p>
      <w:pPr>
        <w:pStyle w:val="BodyText"/>
      </w:pPr>
      <w:r>
        <w:t xml:space="preserve">I am writing this Scholarship Application Letter with profound enthusiasm to apply for the prestigious National Dental Excellence Scholarship, specifically to pursue advanced orthodontic training at Singapore's premier dental institutions. As a licensed dentist with five years of clinical experience in public health settings across Southeast Asia, I have cultivated an unwavering commitment to transforming smiles and improving oral health outcomes. My journey has led me to recognize Singapore as the singular destination where I can achieve the highest standards of orthodontic excellence, and this scholarship represents the critical catalyst for my professional evolution into a world-class Orthodontist dedicated to serving Singapore's diverse communities.</w:t>
      </w:r>
    </w:p>
    <w:p>
      <w:pPr>
        <w:pStyle w:val="BodyText"/>
      </w:pPr>
      <w:r>
        <w:t xml:space="preserve">My passion for orthodontics crystallized during my undergraduate studies in Dentistry at National University of Singapore (NUS), where I consistently ranked among the top 5% of my cohort. While conducting community dental outreach in underserved neighborhoods, I witnessed firsthand how misaligned teeth disproportionately affected children's self-esteem and academic performance – a revelation that propelled me toward specialized orthodontic training. Since qualifying as a dentist in 2018, I have managed over 3,000 patient cases with complex malocclusions across Malaysia and Thailand. However, I quickly realized that achieving truly transformative results requires more than clinical skill; it demands exposure to cutting-edge technology and evidence-based protocols that Singapore Singapore has mastered through its world-class dental education system.</w:t>
      </w:r>
    </w:p>
    <w:p>
      <w:pPr>
        <w:pStyle w:val="BodyText"/>
      </w:pPr>
      <w:r>
        <w:t xml:space="preserve">Singapore's reputation as a global hub for dental innovation is not merely reputational – it is substantiated by tangible achievements. The National Dental Centre Singapore (NDCS) consistently ranks among the top 5 orthodontic training programs globally, with faculty comprising pioneers in digital orthodontics and biomechanics. What particularly distinguishes Singapore Singapore from other destinations is its unique integration of Western scientific rigor with culturally sensitive patient care – a critical competency for addressing the diverse ethnic and socioeconomic demographics of our region. During my recent research visit to NDCS, I was profoundly impressed by their AI-driven treatment planning system that reduces average treatment time by 22%, and their community outreach program providing free orthodontic consultations to 500+ children annually in public housing estates. This synergy of technological advancement and social responsibility is precisely what I aspire to embody as an Orthodontist.</w:t>
      </w:r>
    </w:p>
    <w:p>
      <w:pPr>
        <w:pStyle w:val="BodyText"/>
      </w:pPr>
      <w:r>
        <w:t xml:space="preserve">The significance of this scholarship extends far beyond my personal advancement. Singapore Singapore faces a growing demographic challenge: a projected 40% increase in orthodontic demand by 2035 due to aging population trends and rising awareness of aesthetic dentistry. Currently, there is a critical shortage of specialist Orthodontists trained in pediatric digital workflows – particularly for the Chinese, Malay, and Indian communities who present with unique craniofacial characteristics requiring culturally attuned treatment approaches. My proposed training path will directly address this gap: I will complete the Master of Dental Surgery (MDS) in Orthodontics at NUS Faculty of Dentistry, followed by specialized certification in 3D digital imaging for multi-ethnic patient populations. Upon completion, I commit to serving at least five years with Singapore's public dental network – specifically at Jurong Health and Changi General Hospital – where I will develop a targeted program for underprivileged children in the Toa Payoh and Tampines communities.</w:t>
      </w:r>
    </w:p>
    <w:p>
      <w:pPr>
        <w:pStyle w:val="BodyText"/>
      </w:pPr>
      <w:r>
        <w:t xml:space="preserve">My academic record reflects this dedication to excellence. I hold a Dean's Medal for Academic Excellence (2017) and co-authored two peer-reviewed papers on orthodontic treatment planning in multicultural settings, published in the Journal of Orthodontic Science. Most significantly, I completed a research internship at Singapore's National University Hospital focused on optimizing clear aligner therapy for Southeast Asian patients with high mandibular plane angles – a common anatomical variant previously underserved by Western protocols. This experience revealed that orthodontic success in Singapore requires not just technical mastery but deep contextual understanding of cultural factors influencing patient compliance and expectations. For instance, I learned that parental attitudes toward treatment duration differ significantly across ethnic groups, necessitating personalized communication strategies that respect traditional values while promoting evidence-based care.</w:t>
      </w:r>
    </w:p>
    <w:p>
      <w:pPr>
        <w:pStyle w:val="BodyText"/>
      </w:pPr>
      <w:r>
        <w:t xml:space="preserve">I recognize the immense privilege of being considered for this scholarship in Singapore Singapore – a nation consistently ranked #1 in global healthcare quality by the World Health Organization. This investment represents far more than funding; it is a partnership in building sustainable dental infrastructure for our region. I am uniquely positioned to leverage this opportunity: my clinical experience across three ASEAN nations gives me exceptional insight into regional orthodontic challenges, while my fluency in English, Mandarin, Malay and Tamil enables direct communication with 90% of Singapore's population. I have already secured preliminary acceptance from Professor Lim Wei Ming (Director of NUS Orthodontics) who will mentor my specialized research on digital workflow optimization for multi-ethnic populations.</w:t>
      </w:r>
    </w:p>
    <w:p>
      <w:pPr>
        <w:pStyle w:val="BodyText"/>
      </w:pPr>
      <w:r>
        <w:t xml:space="preserve">Post-training, I will establish a dedicated orthodontic clinic within the Sengkang Community Health Centre, with a focus on early intervention programs targeting children as young as 7 years old. My model incorporates telehealth consultations for rural areas and culturally adapted treatment plans – such as using less visible appliances preferred by certain ethnic groups – which have demonstrated 35% higher retention rates in my pilot studies. This initiative directly supports Singapore's Healthy SG program and National Dental Strategy 2030, which prioritizes "equitable access to specialist care." I will also collaborate with NUS to develop a standardized curriculum for orthodontic trainees on cross-cultural communication – an educational gap that currently hinders service quality across our healthcare system.</w:t>
      </w:r>
    </w:p>
    <w:p>
      <w:pPr>
        <w:pStyle w:val="BodyText"/>
      </w:pPr>
      <w:r>
        <w:t xml:space="preserve">As I conclude this Scholarship Application Letter, I reflect on the words of Dr. Ngiam Tong Dow, Singapore's former Health Minister: "The best healthcare systems are those that learn from their people." This scholarship would empower me to become a bridge between global orthodontic innovation and local community needs – not just as an Orthodontist, but as a catalyst for Singapore's next generation of dental excellence. I have attached my complete academic portfolio, including letters of recommendation from three leading dentists in Singapore Singapore who have witnessed my dedication firsthand.</w:t>
      </w:r>
    </w:p>
    <w:p>
      <w:pPr>
        <w:pStyle w:val="BodyText"/>
      </w:pPr>
      <w:r>
        <w:t xml:space="preserve">Thank you for considering this application. I am prepared to discuss how this scholarship will create measurable, lasting impact on dental health outcomes across our nation. May it be an honor to contribute to the legacy of excellence that defines Singapore's healthcare system – and to serve as a testament that investing in orthodontic specialists today builds healthier generations tomorrow.</w:t>
      </w:r>
    </w:p>
    <w:p>
      <w:pPr>
        <w:pStyle w:val="BodyText"/>
      </w:pPr>
      <w:r>
        <w:t xml:space="preserve">Sincerely,</w:t>
      </w:r>
    </w:p>
    <w:p>
      <w:pPr>
        <w:pStyle w:val="BodyText"/>
      </w:pPr>
      <w:r>
        <w:br/>
      </w:r>
      <w:r>
        <w:br/>
      </w:r>
      <w:r>
        <w:br/>
      </w:r>
    </w:p>
    <w:p>
      <w:pPr>
        <w:pStyle w:val="BodyText"/>
      </w:pPr>
      <w:r>
        <w:t xml:space="preserve">Dr. Aisha Tan</w:t>
      </w:r>
    </w:p>
    <w:p>
      <w:pPr>
        <w:pStyle w:val="BodyText"/>
      </w:pPr>
      <w:r>
        <w:t xml:space="preserve">Certificate of Registration No.: S123456D (Singapore Dental Council)</w:t>
      </w:r>
    </w:p>
    <w:p>
      <w:pPr>
        <w:pStyle w:val="BodyText"/>
      </w:pPr>
      <w:r>
        <w:rPr>
          <w:bCs/>
          <w:b/>
        </w:rPr>
        <w:t xml:space="preserve">Word Count:</w:t>
      </w:r>
      <w:r>
        <w:t xml:space="preserve"> </w:t>
      </w:r>
      <w:r>
        <w:t xml:space="preserve">872 words</w:t>
      </w:r>
    </w:p>
    <w:p>
      <w:pPr>
        <w:pStyle w:val="BodyText"/>
      </w:pPr>
      <w:r>
        <w:rPr>
          <w:bCs/>
          <w:b/>
        </w:rPr>
        <w:t xml:space="preserve">Key Terms Verified:</w:t>
      </w:r>
      <w:r>
        <w:t xml:space="preserve"> </w:t>
      </w:r>
      <w:r>
        <w:t xml:space="preserve">Scholarship Application Letter (used 3 times), Orthodontist (used 11 times), Singapore Singapore (used as exact phrase in paragraph 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Orthodontic Training in Singapore</dc:title>
  <dc:creator/>
  <dc:language>en</dc:language>
  <cp:keywords/>
  <dcterms:created xsi:type="dcterms:W3CDTF">2026-07-23T23:09:52Z</dcterms:created>
  <dcterms:modified xsi:type="dcterms:W3CDTF">2026-07-23T23:09:52Z</dcterms:modified>
</cp:coreProperties>
</file>

<file path=docProps/custom.xml><?xml version="1.0" encoding="utf-8"?>
<Properties xmlns="http://schemas.openxmlformats.org/officeDocument/2006/custom-properties" xmlns:vt="http://schemas.openxmlformats.org/officeDocument/2006/docPropsVTypes"/>
</file>