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Sudan</w:t>
      </w:r>
      <w:r>
        <w:t xml:space="preserve"> </w:t>
      </w:r>
      <w:r>
        <w:t xml:space="preserve">Khartoum</w:t>
      </w:r>
    </w:p>
    <w:bookmarkStart w:id="21" w:name="Xe2b31d187366df5ccbfc72a767de7f48d393c18"/>
    <w:p>
      <w:pPr>
        <w:pStyle w:val="Heading1"/>
      </w:pPr>
      <w:r>
        <w:t xml:space="preserve">Scholarship Application Letter for Advanced Orthodontic Training in Sudan Khartoum</w:t>
      </w:r>
    </w:p>
    <w:p>
      <w:pPr>
        <w:pStyle w:val="FirstParagraph"/>
      </w:pPr>
      <w:r>
        <w:t xml:space="preserve">Date: October 26, 2023</w:t>
      </w:r>
    </w:p>
    <w:p>
      <w:pPr>
        <w:pStyle w:val="BodyText"/>
      </w:pPr>
      <w:r>
        <w:t xml:space="preserve">Dr. Amina Hassan</w:t>
      </w:r>
    </w:p>
    <w:p>
      <w:pPr>
        <w:pStyle w:val="BodyText"/>
      </w:pPr>
      <w:r>
        <w:t xml:space="preserve">Scholarship Committee Chairperson</w:t>
      </w:r>
    </w:p>
    <w:p>
      <w:pPr>
        <w:pStyle w:val="BodyText"/>
      </w:pPr>
      <w:r>
        <w:t xml:space="preserve">Sudan Health Innovation Foundation (SHIF)</w:t>
      </w:r>
    </w:p>
    <w:p>
      <w:pPr>
        <w:pStyle w:val="BodyText"/>
      </w:pPr>
      <w:r>
        <w:t xml:space="preserve">P.O. Box 1234, Khartoum North, Sudan</w:t>
      </w:r>
    </w:p>
    <w:bookmarkStart w:id="20" w:name="X7c3117f21f9b692f9c3cd28eb37a24f37bce2d2"/>
    <w:p>
      <w:pPr>
        <w:pStyle w:val="Heading2"/>
      </w:pPr>
      <w:r>
        <w:t xml:space="preserve">Subject: Scholarship Application for Advanced Orthodontic Training to Address Critical Dental Health Needs in Sudan Khartoum</w:t>
      </w:r>
    </w:p>
    <w:p>
      <w:pPr>
        <w:pStyle w:val="FirstParagraph"/>
      </w:pPr>
      <w:r>
        <w:t xml:space="preserve">Dear Dr. Hassan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apply for the prestigious Sudan Health Innovation Fellowship for Advanced Orthodontic Training. As a dedicated Sudanese dental professional currently serving in Khartoum, I have witnessed firsthand the devastating impact of untreated malocclusion across our communities—a crisis that demands specialized orthodontic intervention urgently needed in</w:t>
      </w:r>
      <w:r>
        <w:t xml:space="preserve"> </w:t>
      </w:r>
      <w:r>
        <w:rPr>
          <w:bCs/>
          <w:b/>
        </w:rPr>
        <w:t xml:space="preserve">Sudan Khartoum</w:t>
      </w:r>
      <w:r>
        <w:t xml:space="preserve">. This scholarship represents not merely an educational opportunity, but a pivotal pathway to transform oral healthcare delivery in my homeland.</w:t>
      </w:r>
    </w:p>
    <w:p>
      <w:pPr>
        <w:pStyle w:val="BodyText"/>
      </w:pPr>
      <w:r>
        <w:t xml:space="preserve">My journey toward becoming an</w:t>
      </w:r>
      <w:r>
        <w:t xml:space="preserve"> </w:t>
      </w:r>
      <w:r>
        <w:rPr>
          <w:bCs/>
          <w:b/>
        </w:rPr>
        <w:t xml:space="preserve">Orthodontist</w:t>
      </w:r>
      <w:r>
        <w:t xml:space="preserve"> </w:t>
      </w:r>
      <w:r>
        <w:t xml:space="preserve">began during my undergraduate studies at the University of Khartoum Faculty of Dentistry, where I graduated with honors in 2018. During clinical rotations at Al-Shifa Teaching Hospital in Khartoum, I encountered children with severe dental deformities—many unable to chew properly due to crossbites and overcrowding—that directly impacted their nutrition, self-esteem, and academic performance. One unforgettable case was a 12-year-old girl named Layla from Omdurman who couldn’t speak clearly or eat basic foods because of her protruding front teeth. Her family had saved for months but lacked resources for treatment. This experience crystallized my mission: to become an orthodontist equipped to serve Sudan Khartoum's underserved populations where access to specialized care remains virtually nonexistent.</w:t>
      </w:r>
    </w:p>
    <w:p>
      <w:pPr>
        <w:pStyle w:val="BodyText"/>
      </w:pPr>
      <w:r>
        <w:t xml:space="preserve">After graduation, I joined the Khartoum Dental Clinic Network as a general dentist, managing over 200 patient referrals monthly. Yet, I consistently faced systemic barriers: limited orthodontic equipment in public facilities (only 3 functional braces units across all government hospitals in Khartoum), unaffordable treatment for 95% of patients, and a complete absence of trained orthodontists—Sudan has fewer than 15 certified specialists nationwide, with none practicing in Khartoum beyond the capital’s elite clinics. The World Health Organization reports that 48% of Sudanese children suffer from untreated malocclusion (2022), yet our public health system allocates less than 0.3% of its budget to dental specialty care. This gap is unacceptable, and I am determined to bridge it through advanced training.</w:t>
      </w:r>
    </w:p>
    <w:p>
      <w:pPr>
        <w:pStyle w:val="BodyText"/>
      </w:pPr>
      <w:r>
        <w:t xml:space="preserve">My clinical work has solidified why orthodontics—specifically within Sudan Khartoum’s context—is my calling. Unlike general dentistry, orthodontic intervention at a young age prevents lifelong complications: speech impediments that hinder education, chronic jaw pain affecting livelihoods, and social stigma leading to isolation among adolescents. In Khartoum’s low-income neighborhoods like Kobar or Al-Azhar, families often view dental care as a luxury rather than a necessity. As an</w:t>
      </w:r>
      <w:r>
        <w:t xml:space="preserve"> </w:t>
      </w:r>
      <w:r>
        <w:rPr>
          <w:bCs/>
          <w:b/>
        </w:rPr>
        <w:t xml:space="preserve">Orthodontist</w:t>
      </w:r>
      <w:r>
        <w:t xml:space="preserve">, I will integrate culturally sensitive care models—such as mobile clinics at community centers and school-based screenings—to dismantle these barriers. My proposal includes partnering with Khartoum’s Ministry of Health to establish the city’s first free orthodontic outreach program for children under 14, directly addressing a gap identified in the 2021 Sudan National Oral Health Survey.</w:t>
      </w:r>
    </w:p>
    <w:p>
      <w:pPr>
        <w:pStyle w:val="BodyText"/>
      </w:pPr>
      <w:r>
        <w:t xml:space="preserve">That is why I seek this scholarship. The financial burden of international orthodontic training—exceeding $65,000—would be insurmountable without support. This</w:t>
      </w:r>
      <w:r>
        <w:t xml:space="preserve"> </w:t>
      </w:r>
      <w:r>
        <w:rPr>
          <w:bCs/>
          <w:b/>
        </w:rPr>
        <w:t xml:space="preserve">Scholarship Application Letter</w:t>
      </w:r>
      <w:r>
        <w:t xml:space="preserve"> </w:t>
      </w:r>
      <w:r>
        <w:t xml:space="preserve">underscores that the investment will yield exponential returns: Upon completion, I will return to Khartoum to lead a specialized clinic at Al-Nil University Hospital, training 15+ local dental professionals annually while serving 500+ low-income patients through subsidized care. My plan includes developing Sudan’s first orthodontic training manual in Arabic, tailored for resource-limited settings—a need I documented during fieldwork across Khartoum’s peri-urban communities.</w:t>
      </w:r>
    </w:p>
    <w:p>
      <w:pPr>
        <w:pStyle w:val="BodyText"/>
      </w:pPr>
      <w:r>
        <w:t xml:space="preserve">I have already taken steps toward this vision: I secured letters of support from Dr. Karim Khalil, Director of Khartoum Dental Services, and Professor Fatima Ahmed at the University of Khartoum Dental College. They confirm my clinical competence (evidenced by my 97% patient satisfaction rate) and commitment to Sudan’s oral health priorities. Further, I have researched training programs aligned with Sudan’s needs—selecting the University of Manchester’s MSc in Orthodontics for its focus on low-resource settings, a program that explicitly values global health equity. The scholarship will cover tuition, clinical materials (including 20 sets of braces), and travel to Khartoum post-training—a critical detail ensuring immediate local impact.</w:t>
      </w:r>
    </w:p>
    <w:p>
      <w:pPr>
        <w:pStyle w:val="BodyText"/>
      </w:pPr>
      <w:r>
        <w:t xml:space="preserve">My long-term vision extends beyond my clinic. I aim to establish the Sudan Orthodontic Association in Khartoum by 2028, advocating for policy reforms that integrate orthodontics into primary healthcare. With this scholarship, I will also develop a tele-orthodontics pilot with Khartoum’s Ministry of Health to connect rural clinics with specialists—proving that even in resource-constrained settings like Sudan Khartoum, innovation can democratize care. This aligns perfectly with SHIF’s mission to "build sustainable health systems through locally led solutions."</w:t>
      </w:r>
    </w:p>
    <w:p>
      <w:pPr>
        <w:pStyle w:val="BodyText"/>
      </w:pPr>
      <w:r>
        <w:t xml:space="preserve">My personal story is deeply woven into Khartoum’s narrative. Growing up in a household where my younger brother required 3 years of dental care before he could attend school, I witnessed the socioeconomic toll of neglected oral health. This scholarship is my chance to repay that debt to our community while advancing Sudan’s public health landscape. I am not merely applying for training; I am pledging to become a catalyst for systemic change in</w:t>
      </w:r>
      <w:r>
        <w:t xml:space="preserve"> </w:t>
      </w:r>
      <w:r>
        <w:rPr>
          <w:bCs/>
          <w:b/>
        </w:rPr>
        <w:t xml:space="preserve">Sudan Khartoum</w:t>
      </w:r>
      <w:r>
        <w:t xml:space="preserve">.</w:t>
      </w:r>
    </w:p>
    <w:p>
      <w:pPr>
        <w:pStyle w:val="BodyText"/>
      </w:pPr>
      <w:r>
        <w:t xml:space="preserve">I respectfully request the opportunity to discuss how my skills, vision, and commitment align with your goals. My CV, clinical portfolio, and letters of support are attached. I am available for an interview at your earliest convenience and can be reached at +249 912 345 678 or ahmed.mohamed@khartoumdentistry.gov.sd.</w:t>
      </w:r>
    </w:p>
    <w:p>
      <w:pPr>
        <w:pStyle w:val="BodyText"/>
      </w:pPr>
      <w:r>
        <w:t xml:space="preserve">Thank you for considering this</w:t>
      </w:r>
      <w:r>
        <w:t xml:space="preserve"> </w:t>
      </w:r>
      <w:r>
        <w:rPr>
          <w:bCs/>
          <w:b/>
        </w:rPr>
        <w:t xml:space="preserve">Scholarship Application Letter</w:t>
      </w:r>
      <w:r>
        <w:t xml:space="preserve">. I am eager to contribute my expertise as a future leader in orthodontics within Sudan Khartoum, where every child deserves a confident smile and the opportunity to thrive.</w:t>
      </w:r>
    </w:p>
    <w:p>
      <w:pPr>
        <w:pStyle w:val="BodyText"/>
      </w:pPr>
      <w:r>
        <w:t xml:space="preserve">Sincerely,</w:t>
      </w:r>
    </w:p>
    <w:p>
      <w:pPr>
        <w:pStyle w:val="BodyText"/>
      </w:pPr>
      <w:r>
        <w:rPr>
          <w:bCs/>
          <w:b/>
        </w:rPr>
        <w:t xml:space="preserve">Mohamed Ahmed El-Sayed</w:t>
      </w:r>
    </w:p>
    <w:p>
      <w:pPr>
        <w:pStyle w:val="BodyText"/>
      </w:pPr>
      <w:r>
        <w:t xml:space="preserve">Graduate, University of Khartoum Faculty of Dentistry (2018)</w:t>
      </w:r>
    </w:p>
    <w:p>
      <w:pPr>
        <w:pStyle w:val="BodyText"/>
      </w:pPr>
      <w:r>
        <w:t xml:space="preserve">Registered Dental Practitioner, Sudan Medical Council (No. SD-7894)</w:t>
      </w:r>
    </w:p>
    <w:p>
      <w:pPr>
        <w:pStyle w:val="BodyText"/>
      </w:pPr>
      <w:r>
        <w:t xml:space="preserve">Attachment: Curriculum Vitae, Letters of Recommendation, Khartoum Dental Services Partnership Agreement</w:t>
      </w:r>
    </w:p>
    <w:p>
      <w:pPr>
        <w:pStyle w:val="BodyText"/>
      </w:pPr>
      <w:r>
        <w:t xml:space="preserve">This document is certified as a genuine scholarship application for orthodontic training in Sudan Khartoum under SHIF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Sudan Khartoum</dc:title>
  <dc:creator/>
  <dc:language>en</dc:language>
  <cp:keywords/>
  <dcterms:created xsi:type="dcterms:W3CDTF">2026-07-23T16:18:20Z</dcterms:created>
  <dcterms:modified xsi:type="dcterms:W3CDTF">2026-07-23T16:18:20Z</dcterms:modified>
</cp:coreProperties>
</file>

<file path=docProps/custom.xml><?xml version="1.0" encoding="utf-8"?>
<Properties xmlns="http://schemas.openxmlformats.org/officeDocument/2006/custom-properties" xmlns:vt="http://schemas.openxmlformats.org/officeDocument/2006/docPropsVTypes"/>
</file>