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Training</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Orthodontic Residency Training at Ankara University Dental Faculty</w:t>
      </w:r>
    </w:p>
    <w:bookmarkEnd w:id="20"/>
    <w:p>
      <w:pPr>
        <w:pStyle w:val="BodyText"/>
      </w:pPr>
      <w:r>
        <w:t xml:space="preserve">Dr. Ayşe Karabulut</w:t>
      </w:r>
    </w:p>
    <w:p>
      <w:pPr>
        <w:pStyle w:val="BodyText"/>
      </w:pPr>
      <w:r>
        <w:t xml:space="preserve">Director of Academic Scholarships</w:t>
      </w:r>
    </w:p>
    <w:p>
      <w:pPr>
        <w:pStyle w:val="BodyText"/>
      </w:pPr>
      <w:r>
        <w:t xml:space="preserve">Ankara University Dental Faculty</w:t>
      </w:r>
    </w:p>
    <w:p>
      <w:pPr>
        <w:pStyle w:val="BodyText"/>
      </w:pPr>
      <w:r>
        <w:t xml:space="preserve">Turkiye Caddesi No: 14, 06100</w:t>
      </w:r>
      <w:r>
        <w:br/>
      </w:r>
      <w:r>
        <w:t xml:space="preserve">Ankara, Turkey</w:t>
      </w:r>
    </w:p>
    <w:p>
      <w:pPr>
        <w:pStyle w:val="BodyText"/>
      </w:pPr>
      <w:r>
        <w:t xml:space="preserve">Date: October 26, 2023</w:t>
      </w:r>
    </w:p>
    <w:p>
      <w:pPr>
        <w:pStyle w:val="BodyText"/>
      </w:pPr>
      <w:r>
        <w:t xml:space="preserve">Subject: Scholarship Application for Advanced Orthodontic Training in Turkey Ankara</w:t>
      </w:r>
    </w:p>
    <w:p>
      <w:pPr>
        <w:pStyle w:val="BodyText"/>
      </w:pPr>
      <w:r>
        <w:t xml:space="preserve">To the Esteemed Scholarship Committee of Ankara University Dental Faculty,</w:t>
      </w:r>
    </w:p>
    <w:p>
      <w:pPr>
        <w:pStyle w:val="BodyText"/>
      </w:pPr>
      <w:r>
        <w:t xml:space="preserve">It is with profound enthusiasm and meticulous preparation that I submit my Scholarship Application Letter for the prestigious Orthodontic Residency Program at Ankara University, Turkey. This document represents not merely an application, but a comprehensive declaration of my unwavering commitment to advancing orthodontic care in Anatolia through the unique academic excellence and cultural richness of</w:t>
      </w:r>
      <w:r>
        <w:t xml:space="preserve"> </w:t>
      </w:r>
      <w:r>
        <w:rPr>
          <w:bCs/>
          <w:b/>
        </w:rPr>
        <w:t xml:space="preserve">Turkey Ankara</w:t>
      </w:r>
      <w:r>
        <w:t xml:space="preserve">.</w:t>
      </w:r>
    </w:p>
    <w:p>
      <w:pPr>
        <w:pStyle w:val="BodyText"/>
      </w:pPr>
      <w:r>
        <w:t xml:space="preserve">My journey toward becoming a dedicated Orthodontist began during my dental studies at Istanbul University Cerrahpaşa Medical Faculty. Witnessing the transformative impact of corrective dentistry on patients with complex malocclusions ignited a professional passion that has since defined my career trajectory. However, I recognized that to truly elevate orthodontic standards in Turkey's rapidly developing healthcare landscape, I require specialized training beyond standard curricula—training offered exclusively through institutions like Ankara University with its internationally accredited Orthodontics Department and state-of-the-art facilities. This is why my Scholarship Application Letter centers on securing funding to pursue advanced training where the intersection of academic rigor and cultural context creates unparalleled learning opportunities in</w:t>
      </w:r>
      <w:r>
        <w:t xml:space="preserve"> </w:t>
      </w:r>
      <w:r>
        <w:rPr>
          <w:bCs/>
          <w:b/>
        </w:rPr>
        <w:t xml:space="preserve">Turkey Ankara</w:t>
      </w:r>
      <w:r>
        <w:t xml:space="preserve">.</w:t>
      </w:r>
    </w:p>
    <w:p>
      <w:pPr>
        <w:pStyle w:val="BodyText"/>
      </w:pPr>
      <w:r>
        <w:t xml:space="preserve">Having completed two years of general dentistry practice in Izmir, I have encountered significant gaps in accessible orthodontic care across Anatolia. Many patients, particularly from rural communities, face financial barriers or lack specialized providers—issues that resonate deeply with my commitment to equitable healthcare. Ankara University’s residency program uniquely addresses these challenges through its community outreach initiatives and emphasis on underserved populations. As a future Orthodontist committed to serving Turkey's diverse demographic landscape, I am compelled to train under the guidance of Professor Dr. Mehmet Yılmaz, whose groundbreaking research on adaptive orthodontic protocols for Turkish craniofacial variations aligns precisely with my clinical philosophy.</w:t>
      </w:r>
    </w:p>
    <w:p>
      <w:pPr>
        <w:pStyle w:val="BodyText"/>
      </w:pPr>
      <w:r>
        <w:t xml:space="preserve">The significance of this opportunity cannot be overstated. Orthodontic treatment in Turkey faces unique challenges including high prevalence rates of developmental malocclusions linked to genetic factors and historical dietary patterns, alongside a growing demand for aesthetic orthodontics among the youth demographic. Ankara University’s location as the political and academic heart of Turkey provides an ideal laboratory for understanding these complexities. The city’s blend of Ottoman heritage, modern medical infrastructure, and multicultural population offers an unmatched environment for developing culturally competent Orthodontist skills—where I will learn to integrate traditional Turkish patient communication styles with evidence-based Western orthodontic techniques. My proposed research on "Adapting Clear Aligner Therapy for Anatolian Facial Morphology" directly addresses a critical gap in regional dental care, making this</w:t>
      </w:r>
      <w:r>
        <w:t xml:space="preserve"> </w:t>
      </w:r>
      <w:r>
        <w:rPr>
          <w:bCs/>
          <w:b/>
        </w:rPr>
        <w:t xml:space="preserve">Scholarship Application Letter</w:t>
      </w:r>
      <w:r>
        <w:t xml:space="preserve"> </w:t>
      </w:r>
      <w:r>
        <w:t xml:space="preserve">a strategic investment in Turkey’s healthcare future.</w:t>
      </w:r>
    </w:p>
    <w:p>
      <w:pPr>
        <w:pStyle w:val="BodyText"/>
      </w:pPr>
      <w:r>
        <w:t xml:space="preserve">Financial constraints would otherwise prevent me from pursuing this transformative training without scholarship support. The cost of residency programs at Ankara University—including tuition, specialized equipment access, and clinical supervision—exceeds my personal savings capacity by 70%. This scholarship would enable me to focus entirely on academic excellence rather than financial survival. More importantly, it represents a partnership with Turkey’s vision for healthcare innovation: the Ministry of Health’s recent "Dental Health for All" initiative specifically prioritizes funding orthodontic training in Ankara as a national strategy. My acceptance into this program would position me to contribute directly to that mission upon completion.</w:t>
      </w:r>
    </w:p>
    <w:p>
      <w:pPr>
        <w:pStyle w:val="BodyText"/>
      </w:pPr>
      <w:r>
        <w:t xml:space="preserve">My preparation extends beyond academic qualifications. I have actively engaged with Turkey Ankara’s dental community: volunteering at the Hacı Bayram Veli Public Health Center, presenting at the 2022 Ankara Dental Symposium on "Digital Orthodontics in Resource-Limited Settings," and completing a six-month externship under Dr. Elif Kaya at Ankara City Hospital’s Orthodontic Unit. These experiences revealed how deeply local context shapes orthodontic practice—such as adapting treatment plans for families with traditional food habits that affect appliance hygiene, or addressing cultural preferences for discreet orthodontics in professional settings. This contextual understanding is precisely why I believe my training must occur within</w:t>
      </w:r>
      <w:r>
        <w:t xml:space="preserve"> </w:t>
      </w:r>
      <w:r>
        <w:rPr>
          <w:bCs/>
          <w:b/>
        </w:rPr>
        <w:t xml:space="preserve">Turkey Ankara</w:t>
      </w:r>
      <w:r>
        <w:t xml:space="preserve">, not elsewhere.</w:t>
      </w:r>
    </w:p>
    <w:p>
      <w:pPr>
        <w:pStyle w:val="BodyText"/>
      </w:pPr>
      <w:r>
        <w:t xml:space="preserve">As an Orthodontist-in-training, I embody the values essential to Turkey’s healthcare evolution: academic integrity, patient-centered care, and service to community. My clinical philosophy centers on three pillars: (1) Making orthodontic treatment accessible through cost-effective protocols suitable for Turkey's economic realities; (2) Preserving cultural identity in treatment—such as respecting patients' aesthetic preferences shaped by Turkish fashion sensibilities; (3) Advancing research through collaborations that benefit Anatolia specifically. The Ankara University program uniquely cultivates these principles, and I am prepared to contribute my energy to its mission.</w:t>
      </w:r>
    </w:p>
    <w:p>
      <w:pPr>
        <w:pStyle w:val="BodyText"/>
      </w:pPr>
      <w:r>
        <w:t xml:space="preserve">I envision my future practice in central Turkey as a bridge between global orthodontic standards and local needs. Upon completion of residency, I plan to establish a low-cost orthodontic clinic in Ankara that serves youth from underprivileged backgrounds while training the next generation of Turkish Orthodontists. This aligns with Ankara University’s "Community Impact" framework and supports the national goal of reducing dental health disparities by 2030. My Scholarship Application Letter is therefore not merely for personal advancement, but a pledge to strengthen Turkey's healthcare ecosystem through dedicated service in</w:t>
      </w:r>
      <w:r>
        <w:t xml:space="preserve"> </w:t>
      </w:r>
      <w:r>
        <w:rPr>
          <w:bCs/>
          <w:b/>
        </w:rPr>
        <w:t xml:space="preserve">Turkey Ankara</w:t>
      </w:r>
      <w:r>
        <w:t xml:space="preserve">.</w:t>
      </w:r>
    </w:p>
    <w:p>
      <w:pPr>
        <w:pStyle w:val="BodyText"/>
      </w:pPr>
      <w:r>
        <w:t xml:space="preserve">I have attached all required documents: academic transcripts, recommendation letters from Professors Selçuk Akman and Emre Demir (Ankara University), proof of clinical experience, and a detailed research proposal. I welcome the opportunity to discuss my qualifications further at your convenience. Thank you for considering this critical investment in Turkey's dental future.</w:t>
      </w:r>
    </w:p>
    <w:p>
      <w:pPr>
        <w:pStyle w:val="BodyText"/>
      </w:pPr>
      <w:r>
        <w:t xml:space="preserve">Sincerely,</w:t>
      </w:r>
      <w:r>
        <w:br/>
      </w:r>
      <w:r>
        <w:rPr>
          <w:bCs/>
          <w:b/>
        </w:rPr>
        <w:t xml:space="preserve">Dr. Elif Eren</w:t>
      </w:r>
      <w:r>
        <w:br/>
      </w:r>
      <w:r>
        <w:t xml:space="preserve">Dental Surgeon, Istanbul University Cerrahpaşa</w:t>
      </w:r>
      <w:r>
        <w:br/>
      </w:r>
      <w:r>
        <w:t xml:space="preserve">Mobile: +90 532 123 4567</w:t>
      </w:r>
      <w:r>
        <w:br/>
      </w:r>
      <w:r>
        <w:t xml:space="preserve">Email: elif.erendentist@turkiye.gov.tr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Training in Turkey Ankara</dc:title>
  <dc:creator/>
  <dc:language>en</dc:language>
  <cp:keywords/>
  <dcterms:created xsi:type="dcterms:W3CDTF">2026-07-23T06:11:48Z</dcterms:created>
  <dcterms:modified xsi:type="dcterms:W3CDTF">2026-07-23T06:11:48Z</dcterms:modified>
</cp:coreProperties>
</file>

<file path=docProps/custom.xml><?xml version="1.0" encoding="utf-8"?>
<Properties xmlns="http://schemas.openxmlformats.org/officeDocument/2006/custom-properties" xmlns:vt="http://schemas.openxmlformats.org/officeDocument/2006/docPropsVTypes"/>
</file>