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Advanced Orthodontic Training at Kampala Health Sciences Institute</w:t>
      </w:r>
    </w:p>
    <w:bookmarkEnd w:id="20"/>
    <w:p>
      <w:pPr>
        <w:pStyle w:val="BodyText"/>
      </w:pPr>
      <w:r>
        <w:rPr>
          <w:bCs/>
          <w:b/>
        </w:rPr>
        <w:t xml:space="preserve">Dr. Amina Nakibinge</w:t>
      </w:r>
      <w:r>
        <w:br/>
      </w:r>
      <w:r>
        <w:t xml:space="preserve">24 Oak Avenue, Naguru</w:t>
      </w:r>
      <w:r>
        <w:br/>
      </w:r>
      <w:r>
        <w:t xml:space="preserve">Kampala, Uganda</w:t>
      </w:r>
      <w:r>
        <w:br/>
      </w:r>
      <w:r>
        <w:t xml:space="preserve">+256 700 123 456</w:t>
      </w:r>
      <w:r>
        <w:br/>
      </w:r>
      <w:r>
        <w:t xml:space="preserve">amina.nakibinge@email.com</w:t>
      </w:r>
    </w:p>
    <w:p>
      <w:pPr>
        <w:pStyle w:val="BodyText"/>
      </w:pPr>
      <w:r>
        <w:t xml:space="preserve">October 26, 2023</w:t>
      </w:r>
    </w:p>
    <w:p>
      <w:pPr>
        <w:pStyle w:val="BodyText"/>
      </w:pPr>
      <w:r>
        <w:t xml:space="preserve">Scholarship Committee</w:t>
      </w:r>
      <w:r>
        <w:br/>
      </w:r>
      <w:r>
        <w:t xml:space="preserve">Kampala Health Sciences Institute</w:t>
      </w:r>
      <w:r>
        <w:br/>
      </w:r>
      <w:r>
        <w:t xml:space="preserve">P.O. Box 7654</w:t>
      </w:r>
      <w:r>
        <w:br/>
      </w:r>
      <w:r>
        <w:t xml:space="preserve">Kampala, Uganda</w:t>
      </w:r>
    </w:p>
    <w:p>
      <w:pPr>
        <w:pStyle w:val="BodyText"/>
      </w:pPr>
      <w:r>
        <w:t xml:space="preserve">Subject: Formal Scholarship Application for Specialized Orthodontic Training in Uganda Kampala</w:t>
      </w:r>
    </w:p>
    <w:p>
      <w:pPr>
        <w:pStyle w:val="BodyText"/>
      </w:pPr>
      <w:r>
        <w:t xml:space="preserve">Dear Esteemed Members of the Scholarship Committee,</w:t>
      </w:r>
    </w:p>
    <w:p>
      <w:pPr>
        <w:pStyle w:val="BodyText"/>
      </w:pPr>
      <w:r>
        <w:t xml:space="preserve">As I prepare this Scholarship Application Letter, I write with profound dedication to advancing my career as a specialized healthcare professional committed to transforming oral health outcomes across Uganda. Having completed my dental degree with honors from Makerere University College of Health Sciences in 2018, I have dedicated five years to general dentistry in Kampala's public healthcare sector—specifically at Mulago National Referral Hospital and the Nakivubo Community Health Center. During this time, I witnessed firsthand the critical shortage of qualified Orthodontist professionals serving Uganda Kampala’s diverse population. With only three orthodontic specialists serving a city of over 15 million residents, children and adolescents suffer from untreated malocclusions that impact not only their physical health but also their self-esteem and educational opportunities. This urgent need compels me to pursue specialized training as an Orthodontist, and I am applying for your prestigious scholarship to facilitate this transformative journey.</w:t>
      </w:r>
    </w:p>
    <w:p>
      <w:pPr>
        <w:pStyle w:val="BodyText"/>
      </w:pPr>
      <w:r>
        <w:t xml:space="preserve">My clinical experience has revealed that orthodontic care in Kampala faces three interconnected challenges: severe underfunding of public dental services, limited access to modern orthodontic technology outside private clinics (which are often unaffordable for low-income families), and a critical lack of locally trained specialists. During my tenure at Mulago Hospital, I assisted in managing over 300 orthodontic cases annually—most requiring basic appliance adjustments without adequate specialist oversight. I recall one young patient, 12-year-old David from Kibuye slum, whose severe underbite caused chronic pain and inability to eat solid foods for years due to financial barriers to proper care. His case epitomized the systemic gap I aim to bridge through specialized training. As an Orthodontist, I will not only provide clinical excellence but also develop community outreach programs targeting schools in marginalized neighborhoods across Uganda Kampala, ensuring early intervention for children from birth through adolescence.</w:t>
      </w:r>
    </w:p>
    <w:p>
      <w:pPr>
        <w:pStyle w:val="BodyText"/>
      </w:pPr>
      <w:r>
        <w:t xml:space="preserve">The proposed orthodontic residency program at Kampala Health Sciences Institute represents the ideal pathway to address these challenges. This scholarship would cover my tuition, clinical training expenses, and essential equipment—costs that currently exceed my annual income by 400%. Without this support, I would be unable to pursue training in Uganda due to prohibitive international fees (exceeding $45,000) or extended debt burdens. My commitment is absolute: upon certification as an Orthodontist, I will dedicate 15 years of service at Mulago National Referral Hospital’s newly established pediatric dentistry wing—a facility specifically designed to serve Kampala's underserved communities. I have already secured preliminary agreements with hospital administrators and the Ministry of Health to implement a mobile orthodontic unit serving rural outposts connected to Kampala, ensuring our services extend beyond the city limits.</w:t>
      </w:r>
    </w:p>
    <w:p>
      <w:pPr>
        <w:pStyle w:val="BodyText"/>
      </w:pPr>
      <w:r>
        <w:t xml:space="preserve">My academic foundation includes research on "Prevalence of Malocclusion Among School-Age Children in Eastern Uganda" (published in the East African Journal of Public Health, 2021), revealing a 68% incidence rate among children aged 8-14. This work identified socio-economic factors as primary barriers to care—directly informing my advocacy for low-cost orthodontic solutions. I have also trained with Dr. James Olowo at the International Center for Oral Health in Nairobi, mastering advanced techniques in clear aligner therapy and digital orthodontics that are largely unavailable in Uganda Kampala’s public sector. This scholarship would enable me to complete a full clinical residency at Kampala Health Sciences Institute, where I would integrate these innovations with local context—developing affordable ceramic bracket systems using locally sourced materials to reduce costs by 60% compared to imported options.</w:t>
      </w:r>
    </w:p>
    <w:p>
      <w:pPr>
        <w:pStyle w:val="BodyText"/>
      </w:pPr>
      <w:r>
        <w:t xml:space="preserve">Beyond clinical practice, I envision establishing the "Kampala Youth Smiles Initiative," a community-driven program that trains nurses and teachers in basic orthodontic screening. Through this model, we would identify at-risk children early during school health days across Kampala’s 12 districts. My previous work with the Uganda Dental Association has demonstrated how peer education can increase service utilization by 45% in similar communities—proof that sustainable change requires local ownership. As an Orthodontist deeply embedded in Kampala’s healthcare ecosystem, I will collaborate with Makerere University to develop a curriculum for future orthodontic trainees, ensuring this scholarship creates a ripple effect of trained professionals across Uganda.</w:t>
      </w:r>
    </w:p>
    <w:p>
      <w:pPr>
        <w:pStyle w:val="BodyText"/>
      </w:pPr>
      <w:r>
        <w:t xml:space="preserve">The impact of this Scholarship Application Letter extends far beyond my personal advancement. By investing in my training as an Orthodontist in Uganda Kampala, you are not merely funding education—you are enabling a systemic shift toward equitable oral healthcare access. With 70% of Kampala’s children currently lacking orthodontic care (World Health Organization, 2022), our program could serve over 10,000 patients annually by year five. I have calculated that for every $1 invested in my training, we generate $8.50 in long-term healthcare cost savings through early intervention—reducing emergency visits and chronic pain management expenses. My plan includes a rigorous monitoring system to track patient outcomes, community reach, and economic impact, with quarterly reports to your committee.</w:t>
      </w:r>
    </w:p>
    <w:p>
      <w:pPr>
        <w:pStyle w:val="BodyText"/>
      </w:pPr>
      <w:r>
        <w:t xml:space="preserve">I am honored to stand before you as a candidate who embodies Uganda’s spirit of resilience and innovation. My journey from Kampala’s slums—where I witnessed my younger sister suffer years of dental neglect due to lack of specialists—to this moment represents the transformation possible through strategic investment in human capital. As an Orthodontist, I will not only correct malocclusions but actively correct the structural inequities that have long denied Kampala’s children their right to a healthy smile and confident future. The opportunity to train at Kampala Health Sciences Institute under your guidance would allow me to become one of the first homegrown Orthodontist specialists serving Uganda’s capital with deep cultural understanding and community trust.</w:t>
      </w:r>
    </w:p>
    <w:p>
      <w:pPr>
        <w:pStyle w:val="BodyText"/>
      </w:pPr>
      <w:r>
        <w:t xml:space="preserve">With profound gratitude for your consideration,</w:t>
      </w:r>
    </w:p>
    <w:p>
      <w:pPr>
        <w:pStyle w:val="BodyText"/>
      </w:pPr>
      <w:r>
        <w:t xml:space="preserve">Sincerely,</w:t>
      </w:r>
      <w:r>
        <w:br/>
      </w:r>
      <w:r>
        <w:br/>
      </w:r>
      <w:r>
        <w:t xml:space="preserve">Dr. Amina Nakibinge</w:t>
      </w:r>
      <w:r>
        <w:br/>
      </w:r>
      <w:r>
        <w:t xml:space="preserve">Candidate, Advanced Orthodontic Residency Program</w:t>
      </w:r>
      <w:r>
        <w:br/>
      </w:r>
      <w:r>
        <w:t xml:space="preserve">Kampala Health Sciences Institute</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Kampala</dc:title>
  <dc:creator/>
  <dc:language>en</dc:language>
  <cp:keywords/>
  <dcterms:created xsi:type="dcterms:W3CDTF">2026-07-21T05:14:17Z</dcterms:created>
  <dcterms:modified xsi:type="dcterms:W3CDTF">2026-07-21T05:14:17Z</dcterms:modified>
</cp:coreProperties>
</file>

<file path=docProps/custom.xml><?xml version="1.0" encoding="utf-8"?>
<Properties xmlns="http://schemas.openxmlformats.org/officeDocument/2006/custom-properties" xmlns:vt="http://schemas.openxmlformats.org/officeDocument/2006/docPropsVTypes"/>
</file>