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p>
    <w:bookmarkStart w:id="20" w:name="Xaa2211886915df55403797f6559b76861e88311"/>
    <w:p>
      <w:pPr>
        <w:pStyle w:val="Heading1"/>
      </w:pPr>
      <w:r>
        <w:t xml:space="preserve">Scholarship Application Letter for Advanced Orthodontic Training</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Dental Education Foundation</w:t>
      </w:r>
      <w:r>
        <w:br/>
      </w:r>
      <w:r>
        <w:t xml:space="preserve">456 Global Health Avenue</w:t>
      </w:r>
      <w:r>
        <w:br/>
      </w:r>
      <w:r>
        <w:t xml:space="preserve">Geneva, Switzerland</w:t>
      </w:r>
    </w:p>
    <w:p>
      <w:pPr>
        <w:pStyle w:val="BodyText"/>
      </w:pPr>
      <w:r>
        <w:rPr>
          <w:bCs/>
          <w:b/>
        </w:rPr>
        <w:t xml:space="preserve">Subject: Formal Scholarship Application for Orthodontic Specialization Training in Vietnam Ho Chi Minh City</w:t>
      </w:r>
    </w:p>
    <w:p>
      <w:pPr>
        <w:pStyle w:val="BodyText"/>
      </w:pPr>
      <w:r>
        <w:t xml:space="preserve">Dear Esteemed Members of the Scholarship Committee,</w:t>
      </w:r>
    </w:p>
    <w:p>
      <w:pPr>
        <w:pStyle w:val="BodyText"/>
      </w:pPr>
      <w:r>
        <w:t xml:space="preserve">I am writing with profound enthusiasm to submit my formal application for the International Orthodontic Advancement Scholarship, specifically to support my advanced specialization training in orthodontics. As a dedicated dental professional deeply rooted in Vietnam Ho Chi Minh City, I have witnessed firsthand the critical need for specialized orthodontic care across our rapidly growing urban population. This scholarship represents not merely an educational opportunity, but a vital catalyst for transforming oral healthcare access in my community.</w:t>
      </w:r>
    </w:p>
    <w:p>
      <w:pPr>
        <w:pStyle w:val="BodyText"/>
      </w:pPr>
      <w:r>
        <w:t xml:space="preserve">Having completed my Doctor of Dental Surgery (DDS) with honors from Ho Chi Minh City University of Medicine and Pharmacy in 2020, I have spent three years practicing general dentistry at the Central Hospital District 1. During this period, I consistently encountered patients—particularly children and adolescents—from low-income neighborhoods who faced prolonged waiting periods for orthodontic treatment due to a severe shortage of specialized practitioners. In Vietnam Ho Chi Minh City alone, where over 8 million residents require orthodontic care but only 47 certified orthodontists serve the entire metropolitan area (per 2023 Ministry of Health data), I have seen families travel up to two hours daily for basic consultations. This statistic is not just a number—it represents children missing school, teenagers avoiding social interactions due to dental misalignments, and adults delaying essential treatments that affect overall health.</w:t>
      </w:r>
    </w:p>
    <w:p>
      <w:pPr>
        <w:pStyle w:val="BodyText"/>
      </w:pPr>
      <w:r>
        <w:t xml:space="preserve">My passion for orthodontics was ignited during my clinical rotations when I witnessed how correcting malocclusions transformed a 12-year-old patient’s self-esteem after years of teasing. This experience crystallized my commitment to becoming an orthodontist who bridges the gap between medical necessity and socioeconomic reality. In Vietnam Ho Chi Minh City, where dental insurance coverage remains minimal and out-of-pocket costs for braces often exceed six months' income for working families, I recognize that orthodontic care must be both clinically excellent and financially accessible. My research during my dental degree focused on developing low-cost appliance techniques suitable for resource-limited settings—a project later featured in the Vietnam Dental Journal (Vol. 15, 2022). This work demonstrated that with innovative approaches, we can reduce treatment costs by up to 40% without compromising outcomes.</w:t>
      </w:r>
    </w:p>
    <w:p>
      <w:pPr>
        <w:pStyle w:val="BodyText"/>
      </w:pPr>
      <w:r>
        <w:t xml:space="preserve">However, achieving this vision requires specialized training beyond what local institutions currently provide. The International Orthodontic Advancement Scholarship would enable me to enroll in the prestigious Master of Science in Orthodontics program at the University of Melbourne (Australia), a globally recognized institution with unparalleled focus on community-centered orthodontic care. This program’s curriculum—including hands-on workshops in digital treatment planning, pediatric orthodontics for developing economies, and telehealth implementation—directly addresses the gaps I’ve identified in Vietnam Ho Chi Minh City. Critically, the scholarship’s emphasis on 'culturally competent dental leadership' aligns with my mission to establish a sustainable orthodontic hub at the newly launched Ho Chi Minh City Public Health Center. My proposed model integrates mobile clinics for rural-urban fringe communities and sliding-scale pricing based on household income—strategies I will refine during my studies.</w:t>
      </w:r>
    </w:p>
    <w:p>
      <w:pPr>
        <w:pStyle w:val="BodyText"/>
      </w:pPr>
      <w:r>
        <w:t xml:space="preserve">My connection to Vietnam Ho Chi Minh City is both professional and deeply personal. Born and raised in District 3, I witnessed my mother’s struggle to afford braces for me as a child due to our modest family income. This experience fuels my determination to ensure no child in our city faces similar barriers. In my current practice, I’ve already initiated a free orthodontic screening program at local schools that has served over 1,200 students since 2021. Yet without advanced training in evidence-based techniques and cost-effective service delivery models, I cannot scale this initiative to meet the city’s urgent needs. The scholarship would provide the exact expertise required to transform these grassroots efforts into a replicable public health model.</w:t>
      </w:r>
    </w:p>
    <w:p>
      <w:pPr>
        <w:pStyle w:val="BodyText"/>
      </w:pPr>
      <w:r>
        <w:t xml:space="preserve">Upon completing my specialization, I will immediately establish a community-oriented orthodontic practice in District 5—a densely populated area with one of the highest adolescent populations and lowest access to specialists in Ho Chi Minh City. My clinic will operate on three pillars: (1) A 'Treatment for Future Generations' fund where 5% of all procedures finance free care for underprivileged youth; (2) Partnerships with local universities to train dental students in low-cost orthodontic methods; and (3) AI-assisted teleconsultation networks connecting rural clinics with specialists, reducing travel burdens. I’ve already secured preliminary support from the Ho Chi Minh City Department of Health for this initiative, which plans to allocate a 10-year municipal grant contingent on successful training completion.</w:t>
      </w:r>
    </w:p>
    <w:p>
      <w:pPr>
        <w:pStyle w:val="BodyText"/>
      </w:pPr>
      <w:r>
        <w:t xml:space="preserve">My academic record reflects unwavering commitment: 3.8/4.0 GPA in dental school, three first-place national presentations on pediatric dentistry innovation, and certification in World Health Organization’s Community-Based Dental Care protocols. I am confident that this Scholarship Application Letter demonstrates not just my qualifications, but my strategic vision for elevating orthodontic standards across Vietnam Ho Chi Minh City. The International Orthodontic Advancement Scholarship is more than financial assistance—it is an investment in a healthcare ecosystem where every child deserves a healthy smile regardless of socioeconomic status.</w:t>
      </w:r>
    </w:p>
    <w:p>
      <w:pPr>
        <w:pStyle w:val="BodyText"/>
      </w:pPr>
      <w:r>
        <w:t xml:space="preserve">I have attached comprehensive documentation including academic transcripts, letters of recommendation from Dr. Le Thi Minh (Director, Central Hospital District 1), and my research publication. I welcome the opportunity to discuss how my proposed orthodontic service model aligns with your mission during an interview at your convenience.</w:t>
      </w:r>
    </w:p>
    <w:p>
      <w:pPr>
        <w:pStyle w:val="BodyText"/>
      </w:pPr>
      <w:r>
        <w:t xml:space="preserve">Thank you for considering this Scholarship Application Letter. I look forward to contributing meaningfully to Vietnam Ho Chi Minh City’s dental healthcare landscape as a certified orthodontist, and I hope you will support my journey toward that goal.</w:t>
      </w:r>
    </w:p>
    <w:p>
      <w:pPr>
        <w:pStyle w:val="BodyText"/>
      </w:pPr>
      <w:r>
        <w:t xml:space="preserve">Sincerely,</w:t>
      </w:r>
    </w:p>
    <w:p>
      <w:pPr>
        <w:pStyle w:val="BodyText"/>
      </w:pPr>
      <w:r>
        <w:t xml:space="preserve">Nguyen Thi Mai Anh</w:t>
      </w:r>
      <w:r>
        <w:br/>
      </w:r>
      <w:r>
        <w:t xml:space="preserve">Licensed Dental Practitioner (Registration #HCMC-2020-478)</w:t>
      </w:r>
      <w:r>
        <w:br/>
      </w:r>
      <w:r>
        <w:t xml:space="preserve">Ho Chi Minh City University of Medicine and Pharmacy, DDS (2020)</w:t>
      </w:r>
      <w:r>
        <w:br/>
      </w:r>
      <w:r>
        <w:t xml:space="preserve">345 Nguyen Hue Boulevard, District 1</w:t>
      </w:r>
      <w:r>
        <w:br/>
      </w:r>
      <w:r>
        <w:t xml:space="preserve">Ho Chi Minh City, Vietnam</w:t>
      </w:r>
      <w:r>
        <w:br/>
      </w:r>
      <w:r>
        <w:t xml:space="preserve">+84 909 123 456 | mai.anh@hcmu.edu.vn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dc:title>
  <dc:creator/>
  <dc:language>en</dc:language>
  <cp:keywords/>
  <dcterms:created xsi:type="dcterms:W3CDTF">2026-07-24T13:25:55Z</dcterms:created>
  <dcterms:modified xsi:type="dcterms:W3CDTF">2026-07-24T13:25:55Z</dcterms:modified>
</cp:coreProperties>
</file>

<file path=docProps/custom.xml><?xml version="1.0" encoding="utf-8"?>
<Properties xmlns="http://schemas.openxmlformats.org/officeDocument/2006/custom-properties" xmlns:vt="http://schemas.openxmlformats.org/officeDocument/2006/docPropsVTypes"/>
</file>