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in</w:t>
      </w:r>
      <w:r>
        <w:t xml:space="preserve"> </w:t>
      </w:r>
      <w:r>
        <w:t xml:space="preserve">Kyoto,</w:t>
      </w:r>
      <w:r>
        <w:t xml:space="preserve"> </w:t>
      </w:r>
      <w:r>
        <w:t xml:space="preserve">Japan</w:t>
      </w:r>
    </w:p>
    <w:bookmarkStart w:id="20" w:name="X0117a38fab40fbce317603c85ef6f70944ee84d"/>
    <w:p>
      <w:pPr>
        <w:pStyle w:val="Heading1"/>
      </w:pPr>
      <w:r>
        <w:t xml:space="preserve">Scholarship Application Letter for Paramedic Program in Kyoto, Japan</w:t>
      </w:r>
    </w:p>
    <w:p>
      <w:pPr>
        <w:pStyle w:val="FirstParagraph"/>
      </w:pPr>
      <w:r>
        <w:t xml:space="preserve">October 26, 2023</w:t>
      </w:r>
    </w:p>
    <w:p>
      <w:pPr>
        <w:pStyle w:val="BodyText"/>
      </w:pPr>
      <w:r>
        <w:t xml:space="preserve">International Scholarship Committee</w:t>
      </w:r>
      <w:r>
        <w:br/>
      </w:r>
      <w:r>
        <w:t xml:space="preserve">Japan Kyoto Medical Foundation</w:t>
      </w:r>
      <w:r>
        <w:br/>
      </w:r>
      <w:r>
        <w:t xml:space="preserve">37 Kawaramachi-dori, Kamigyo Ward</w:t>
      </w:r>
      <w:r>
        <w:br/>
      </w:r>
      <w:r>
        <w:t xml:space="preserve">Kyoto, Japan 602-8154</w:t>
      </w:r>
    </w:p>
    <w:p>
      <w:pPr>
        <w:pStyle w:val="BodyText"/>
      </w:pPr>
      <w:r>
        <w:t xml:space="preserve">Dear Esteemed Members of the Scholarship Committee,</w:t>
      </w:r>
    </w:p>
    <w:p>
      <w:pPr>
        <w:pStyle w:val="BodyText"/>
      </w:pPr>
      <w:r>
        <w:t xml:space="preserve">It is with profound enthusiasm and unwavering determination that I submit this Scholarship Application Letter for admission into the advanced Paramedic Training Program at Kyoto University's Faculty of Health Sciences. As a dedicated healthcare professional currently serving in emergency response services, I have meticulously prepared to embark on this transformative educational journey in Japan Kyoto—a city renowned for its seamless integration of cutting-edge medical innovation with profound cultural respect for life and community welfare. This Scholarship Application Letter represents not merely an academic pursuit, but the culmination of years spent preparing to become a paramedic capable of elevating emergency care standards within both Japanese and global contexts.</w:t>
      </w:r>
    </w:p>
    <w:p>
      <w:pPr>
        <w:pStyle w:val="BodyText"/>
      </w:pPr>
      <w:r>
        <w:t xml:space="preserve">My passion for emergency medical services began during my undergraduate studies in Emergency Health Sciences at the National Institute of Health in Manila, where I witnessed firsthand how timely intervention by skilled paramedics transforms critical outcomes. During my three-year tenure as a certified First Responder with the Philippine Red Cross, I managed over 1,200 emergency cases—from traumatic injuries to cardiac arrests—while navigating resource-limited environments. These experiences crystallized my conviction that the future of pre-hospital care demands not just clinical excellence but deep cultural intelligence. This is precisely why Japan Kyoto has become my beacon for advanced paramedic education: it offers the unique confluence of world-class trauma systems, community-centered emergency response models, and a society that treats medical professionals with exceptional respect—values I am eager to embody.</w:t>
      </w:r>
    </w:p>
    <w:p>
      <w:pPr>
        <w:pStyle w:val="BodyText"/>
      </w:pPr>
      <w:r>
        <w:t xml:space="preserve">Japan's healthcare system, particularly in Kyoto, represents the pinnacle of paramedic excellence through its pioneering "Medical Emergency Response Network" (MERN). Unlike conventional emergency services, Kyoto's model integrates real-time data analytics from ambulances with hospital trauma centers via AI-driven platforms, reducing response times by 37% according to the 2022 Ministry of Health Report. As a future paramedic trained in this ecosystem, I aim to master these technologies while preserving the humanistic core that defines Japanese medical ethics—a philosophy articulated in Kyoto's "Hospitable Care" initiative. The Kyoto University Paramedic Program specifically stands out for its curriculum blending emergency trauma management with cross-cultural communication training, including modules on Japanese end-of-life protocols and disaster response frameworks honed through decades of earthquake preparedness. This institutional alignment with my professional vision makes it the unequivocal choice for my paramedic development.</w:t>
      </w:r>
    </w:p>
    <w:p>
      <w:pPr>
        <w:pStyle w:val="BodyText"/>
      </w:pPr>
      <w:r>
        <w:t xml:space="preserve">The financial barrier to studying in Japan Kyoto has been significant, as tuition, housing, and clinical placement fees exceed $28,000 annually—a sum beyond my personal savings. This Scholarship Application Letter serves as a formal request for the International Medical Education Grant to bridge this gap. My commitment extends beyond personal ambition: I pledge that with this support, I will not only excel academically but actively contribute to Kyoto's community through volunteer work with local emergency response teams. For instance, during my clinical rotations at Kyoto Prefectural University of Medicine's Emergency Department, I plan to co-develop a bilingual (English/Japanese) first-aid guide for tourists—a critical need following Kyoto's 2023 tourism surge that saw over 4 million foreign visitors in just six months.</w:t>
      </w:r>
    </w:p>
    <w:p>
      <w:pPr>
        <w:pStyle w:val="BodyText"/>
      </w:pPr>
      <w:r>
        <w:t xml:space="preserve">My long-term mission aligns precisely with Japan Kyoto's vision for paramedic leadership. Upon graduation, I will return to the Philippines to establish the "Kyoto-Philippines Emergency Response Alliance," a partnership modeled after Kyoto's MERN system that trains rural paramedics in disaster-prone regions. This initiative will incorporate Kyoto's signature practice of "Preventive Paramedicine"—where paramedics conduct community health screenings and safety workshops—to reduce preventable emergencies by 25% within three years, as measured by the Department of Health. My goal is to create a sustainable pipeline where Japanese medical innovations directly uplift global emergency services, ensuring that the knowledge gained through this scholarship becomes a catalyst for international healthcare equity.</w:t>
      </w:r>
    </w:p>
    <w:p>
      <w:pPr>
        <w:pStyle w:val="BodyText"/>
      </w:pPr>
      <w:r>
        <w:t xml:space="preserve">What distinguishes me as a candidate is my proven capacity to thrive in Japan's cultural context. I have already achieved JLPT N3 certification and completed a six-month immersion program at Kyoto's International Exchange Center, where I assisted in disaster simulation drills with local fire departments. During this time, I learned the profound Japanese concept of "omotenashi" (selfless hospitality) as it applies to medical care—a principle that transforms paramedic interactions from transactional to deeply human. This cultural fluency is critical for my proposed work in Kyoto, where paramedics often serve as the first point of connection during crises. The city's harmonious blend of ancient traditions and technological advancement offers the ideal laboratory for developing this holistic approach to emergency medicine.</w:t>
      </w:r>
    </w:p>
    <w:p>
      <w:pPr>
        <w:pStyle w:val="BodyText"/>
      </w:pPr>
      <w:r>
        <w:t xml:space="preserve">I have attached comprehensive documentation including: (1) academic transcripts from Manila National Institute, (2) letters of recommendation from my supervising physician at Red Cross and Kyoto University's international coordinator, and (3) a detailed study plan aligned with the university's curriculum. This Scholarship Application Letter represents more than an application—it embodies a lifelong commitment to serving humanity through excellence in paramedic care. I have chosen Japan Kyoto not merely as a location, but as the living embodiment of the healthcare future I aspire to build.</w:t>
      </w:r>
    </w:p>
    <w:p>
      <w:pPr>
        <w:pStyle w:val="BodyText"/>
      </w:pPr>
      <w:r>
        <w:t xml:space="preserve">With deepest respect and anticipation,</w:t>
      </w:r>
    </w:p>
    <w:p>
      <w:pPr>
        <w:pStyle w:val="BodyText"/>
      </w:pPr>
      <w:r>
        <w:t xml:space="preserve">Michael Tan</w:t>
      </w:r>
    </w:p>
    <w:p>
      <w:pPr>
        <w:pStyle w:val="BodyText"/>
      </w:pPr>
      <w:r>
        <w:t xml:space="preserve">Certified Emergency Medical Technician (Philippines)</w:t>
      </w:r>
    </w:p>
    <w:p>
      <w:pPr>
        <w:pStyle w:val="BodyText"/>
      </w:pPr>
      <w:r>
        <w:t xml:space="preserve">Contact: +63 917-555-0123 | m.tan@healthcarephil.com</w:t>
      </w:r>
    </w:p>
    <w:p>
      <w:pPr>
        <w:pStyle w:val="BodyText"/>
      </w:pPr>
      <w:r>
        <w:rPr>
          <w:bCs/>
          <w:b/>
        </w:rPr>
        <w:t xml:space="preserve">Verification of Intent:</w:t>
      </w:r>
      <w:r>
        <w:t xml:space="preserve"> </w:t>
      </w:r>
      <w:r>
        <w:t xml:space="preserve">I confirm that all information provided in this Scholarship Application Letter is accurate and that acceptance into Kyoto University's Paramedic Program is contingent upon securing this financial support. I understand that failure to maintain a 3.5 GPA will result in scholarship termination per the Foundation's regulations.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in Kyoto, Japan</dc:title>
  <dc:creator/>
  <dc:language>en</dc:language>
  <cp:keywords/>
  <dcterms:created xsi:type="dcterms:W3CDTF">2026-07-23T21:21:21Z</dcterms:created>
  <dcterms:modified xsi:type="dcterms:W3CDTF">2026-07-23T21:21:21Z</dcterms:modified>
</cp:coreProperties>
</file>

<file path=docProps/custom.xml><?xml version="1.0" encoding="utf-8"?>
<Properties xmlns="http://schemas.openxmlformats.org/officeDocument/2006/custom-properties" xmlns:vt="http://schemas.openxmlformats.org/officeDocument/2006/docPropsVTypes"/>
</file>