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Sudan</w:t>
      </w:r>
      <w:r>
        <w:t xml:space="preserve"> </w:t>
      </w:r>
      <w:r>
        <w:t xml:space="preserve">Khartoum</w:t>
      </w:r>
    </w:p>
    <w:bookmarkStart w:id="20" w:name="Xdb7c3fcc0ad9ae2265be39b3f2465713535cee0"/>
    <w:p>
      <w:pPr>
        <w:pStyle w:val="Heading1"/>
      </w:pPr>
      <w:r>
        <w:t xml:space="preserve">Scholarship Application Letter: Pursuing Advanced Paramedic Training in Sudan Khartoum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Pursuant to:</w:t>
      </w:r>
      <w:r>
        <w:t xml:space="preserve"> </w:t>
      </w:r>
      <w:r>
        <w:t xml:space="preserve">International Health Education Fund (IHEF) Scholarship Program for Emergency Medical Services in Conflict-Affected Regions</w:t>
      </w:r>
    </w:p>
    <w:p>
      <w:pPr>
        <w:pStyle w:val="BodyText"/>
      </w:pPr>
      <w:r>
        <w:t xml:space="preserve">Dear Esteemed Scholarship Committee,</w:t>
      </w:r>
    </w:p>
    <w:p>
      <w:pPr>
        <w:pStyle w:val="BodyText"/>
      </w:pPr>
      <w:r>
        <w:t xml:space="preserve">I am writing this formal</w:t>
      </w:r>
      <w:r>
        <w:t xml:space="preserve"> </w:t>
      </w:r>
      <w:r>
        <w:rPr>
          <w:iCs/>
          <w:i/>
        </w:rPr>
        <w:t xml:space="preserve">Scholarship Application Letter</w:t>
      </w:r>
      <w:r>
        <w:t xml:space="preserve"> </w:t>
      </w:r>
      <w:r>
        <w:t xml:space="preserve">with profound determination to seek financial support for my advanced Paramedic training at the Khartoum Institute of Emergency Medical Sciences (KIEMS) in Sudan Khartoum. As a dedicated healthcare professional deeply rooted in the community of Sudan Khartoum, I have witnessed firsthand the critical shortage of skilled emergency responders in our region, particularly amid ongoing humanitarian challenges and frequent natural disasters that plague our nation. This scholarship represents not merely an educational opportunity, but a vital investment in strengthening emergency medical services across Sudan Khartoum—a commitment I am prepared to honor with unwavering dedication.</w:t>
      </w:r>
    </w:p>
    <w:p>
      <w:pPr>
        <w:pStyle w:val="BodyText"/>
      </w:pPr>
      <w:r>
        <w:t xml:space="preserve">My journey toward becoming a certified Paramedic began during my volunteer work with the Sudan Red Crescent Society in Khartoum Central District. In 2021, while assisting during the catastrophic flooding along the Blue Nile River, I encountered families stranded without immediate medical assistance for hours. Witnessing preventable complications due to delayed care solidified my resolve to become a frontline emergency responder. Since then, I have completed foundational medical training and accumulated over 1,500 hours of practical experience in mobile emergency units operating across Khartoum’s underserved neighborhoods—from the densely populated Al-Ahmar district to the remote outskirts near Kosti. These experiences have ingrained in me a deep understanding of Sudan Khartoum’s unique healthcare demands: limited infrastructure, high trauma volumes from road accidents and conflict-related injuries, and a severe scarcity of certified Paramedics trained in trauma stabilization and pre-hospital care.</w:t>
      </w:r>
    </w:p>
    <w:p>
      <w:pPr>
        <w:pStyle w:val="BodyText"/>
      </w:pPr>
      <w:r>
        <w:t xml:space="preserve">The advanced Paramedic program at KIEMS is uniquely positioned to address these systemic gaps. Unlike general medical training, this specialized curriculum emphasizes field-based emergency interventions—skills that are desperately needed in Sudan Khartoum where ambulance services are often understaffed and under-equipped. My goal is to master critical procedures such as advanced airway management, hemorrhage control for blast injuries, and pediatric emergency response—competencies directly applicable to the challenges faced daily by communities in Khartoum. For instance, during the recent security incidents near Omdurman Bridge last month, local responders struggled with limited protocols for mass casualty events; a certified Paramedic would have significantly improved triage efficiency and survival rates. I am eager to contribute these skills immediately upon graduation to save lives across Sudan Khartoum.</w:t>
      </w:r>
    </w:p>
    <w:p>
      <w:pPr>
        <w:pStyle w:val="BodyText"/>
      </w:pPr>
      <w:r>
        <w:t xml:space="preserve">Financial barriers remain the most significant obstacle preventing me from pursuing this advanced training. While I have secured part-time work as a medical assistant at Al-Razi Hospital in Khartoum, my earnings are insufficient to cover tuition and clinical materials without compromising my family’s stability. Sudan has faced severe economic strain since 2021, with inflation exceeding 50%, making higher education increasingly inaccessible for many talented youth. This scholarship would alleviate this burden, allowing me to focus entirely on mastering the technical and ethical dimensions of Paramedic practice without distraction or debt. I have researched extensively and confirmed that KIEMS’ program is the only accredited institution in Sudan Khartoum offering comprehensive trauma training aligned with international standards—a resource that cannot be replicated locally due to funding constraints.</w:t>
      </w:r>
    </w:p>
    <w:p>
      <w:pPr>
        <w:pStyle w:val="BodyText"/>
      </w:pPr>
      <w:r>
        <w:t xml:space="preserve">What sets me apart as a candidate is my commitment to community-centered care. I initiated "First Response Khartoum," a peer-led initiative training 50+ neighborhood volunteers in basic first aid and emergency communication, reaching areas where ambulance access is limited for over 24 hours. This project, run entirely without institutional support, demonstrated the demand for localized emergency education in Sudan Khartoum and proved my ability to mobilize resources creatively. The scholarship would enable me to expand this initiative with certified Paramedic supervision upon graduation, creating a sustainable training pipeline across Khartoum’s informal settlements.</w:t>
      </w:r>
    </w:p>
    <w:p>
      <w:pPr>
        <w:pStyle w:val="BodyText"/>
      </w:pPr>
      <w:r>
        <w:t xml:space="preserve">Furthermore, I recognize that skilled Paramedics are the backbone of emergency response systems in conflict-affected regions like Sudan Khartoum. As the country navigates complex humanitarian crises, trained professionals who understand local context—cultural norms, language barriers, and geographical challenges—are indispensable. My fluency in Arabic and English (with proficiency in several Sudanese dialects) allows me to communicate effectively with diverse populations during emergencies. I am prepared to serve not just as a clinician but as a bridge between communities and formal healthcare systems—a role that requires both technical expertise and profound empathy, which I have cultivated through years of service in Khartoum.</w:t>
      </w:r>
    </w:p>
    <w:p>
      <w:pPr>
        <w:pStyle w:val="BodyText"/>
      </w:pPr>
      <w:r>
        <w:t xml:space="preserve">Upon completing this program, I will return directly to Sudan Khartoum to work with the National Emergency Medical Services Authority (NEMSA) under a two-year community service commitment. My plan includes: (1) establishing mobile first-response units in four underserved districts of Khartoum; (2) training 200+ community health workers in emergency protocols; and (3) developing culturally adapted guidelines for trauma care that address Sudanese patient needs. I have already secured preliminary support from Khartoum City Council’s Health Committee to implement these initiatives, demonstrating the tangible local demand for this training.</w:t>
      </w:r>
    </w:p>
    <w:p>
      <w:pPr>
        <w:pStyle w:val="BodyText"/>
      </w:pPr>
      <w:r>
        <w:t xml:space="preserve">Investing in my education through this scholarship will generate exponential returns for Sudan Khartoum. Every trained Paramedic reduces mortality by up to 25% in pre-hospital settings (per WHO data), directly saving lives during critical time windows. In a city where emergency response times often exceed 90 minutes, your support will transform my passion into a public health asset that serves thousands. I have attached my academic transcripts, letters of recommendation from Khartoum Teaching Hospital staff, and detailed project proposals to illustrate my readiness and impact potential.</w:t>
      </w:r>
    </w:p>
    <w:p>
      <w:pPr>
        <w:pStyle w:val="BodyText"/>
      </w:pPr>
      <w:r>
        <w:t xml:space="preserve">As a Sudanese citizen with unshakeable commitment to our people’s well-being, I view this</w:t>
      </w:r>
      <w:r>
        <w:t xml:space="preserve"> </w:t>
      </w:r>
      <w:r>
        <w:rPr>
          <w:iCs/>
          <w:i/>
        </w:rPr>
        <w:t xml:space="preserve">Scholarship Application Letter</w:t>
      </w:r>
      <w:r>
        <w:t xml:space="preserve"> </w:t>
      </w:r>
      <w:r>
        <w:t xml:space="preserve">not as a request, but as an assurance of service. I pledge that upon completion of the Paramedic program, my skills and dedication will be fully deployed to elevate emergency healthcare across Sudan Khartoum—proving that with opportunity, even the most challenging environments can become catalysts for life-saving progress. Thank you for considering my application and for championing the future of emergency medical care in our beloved homeland.</w:t>
      </w:r>
    </w:p>
    <w:p>
      <w:pPr>
        <w:pStyle w:val="BodyText"/>
      </w:pPr>
      <w:r>
        <w:t xml:space="preserve">Sincerely,</w:t>
      </w:r>
    </w:p>
    <w:p>
      <w:pPr>
        <w:pStyle w:val="BodyText"/>
      </w:pPr>
      <w:r>
        <w:t xml:space="preserve">Amal Hassan Mohamed</w:t>
      </w:r>
    </w:p>
    <w:p>
      <w:pPr>
        <w:pStyle w:val="BodyText"/>
      </w:pPr>
      <w:r>
        <w:t xml:space="preserve">National ID: SD-789023456</w:t>
      </w:r>
    </w:p>
    <w:p>
      <w:pPr>
        <w:pStyle w:val="BodyText"/>
      </w:pPr>
      <w:r>
        <w:t xml:space="preserve">Email: amal.hassan@kiems.edu.sd | Phone: +249 912 345 678</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Sudan Khartoum</dc:title>
  <dc:creator/>
  <dc:language>en</dc:language>
  <cp:keywords/>
  <dcterms:created xsi:type="dcterms:W3CDTF">2026-07-23T15:14:35Z</dcterms:created>
  <dcterms:modified xsi:type="dcterms:W3CDTF">2026-07-23T15:14:35Z</dcterms:modified>
</cp:coreProperties>
</file>

<file path=docProps/custom.xml><?xml version="1.0" encoding="utf-8"?>
<Properties xmlns="http://schemas.openxmlformats.org/officeDocument/2006/custom-properties" xmlns:vt="http://schemas.openxmlformats.org/officeDocument/2006/docPropsVTypes"/>
</file>