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Paramedic Program at Ramathibodi Hospital, Thailand Bangkok</w:t>
      </w:r>
    </w:p>
    <w:bookmarkEnd w:id="20"/>
    <w:p>
      <w:pPr>
        <w:pStyle w:val="BodyText"/>
      </w:pPr>
      <w:r>
        <w:t xml:space="preserve">October 26, 2023</w:t>
      </w:r>
    </w:p>
    <w:p>
      <w:pPr>
        <w:pStyle w:val="BodyText"/>
      </w:pPr>
      <w:r>
        <w:t xml:space="preserve">Scholarship Committee</w:t>
      </w:r>
      <w:r>
        <w:br/>
      </w:r>
      <w:r>
        <w:t xml:space="preserve">Faculty of Medicine, Ramathibodi Hospital</w:t>
      </w:r>
      <w:r>
        <w:br/>
      </w:r>
      <w:r>
        <w:t xml:space="preserve">Mahidol University</w:t>
      </w:r>
      <w:r>
        <w:br/>
      </w:r>
      <w:r>
        <w:t xml:space="preserve">Bangkok 10400, Thailand</w:t>
      </w:r>
    </w:p>
    <w:bookmarkStart w:id="21" w:name="X99de6245fd949de4e918c4a043fecca0c84bcd7"/>
    <w:p>
      <w:pPr>
        <w:pStyle w:val="Heading2"/>
      </w:pPr>
      <w:r>
        <w:t xml:space="preserve">Subject: Formal Application for Paramedic Scholarship Program</w:t>
      </w:r>
    </w:p>
    <w:bookmarkEnd w:id="21"/>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Paramedic Training Program at Ramathibodi Hospital, part of Mahidol University in Thailand Bangkok. As a dedicated healthcare advocate deeply committed to emergency medical services in Southeast Asia, I believe this program represents the essential catalyst for my professional journey to become a compassionate and skilled Paramedic serving our communities in Thailand and beyond.</w:t>
      </w:r>
    </w:p>
    <w:p>
      <w:pPr>
        <w:pStyle w:val="BodyText"/>
      </w:pPr>
      <w:r>
        <w:t xml:space="preserve">Having grown up amidst Bangkok's vibrant yet complex urban landscape, I have witnessed firsthand the critical need for advanced pre-hospital care. During my volunteer work with the Thai Red Cross Emergency Response Unit in 2021–2022, I responded to over 150 medical emergencies across diverse districts—from bustling Rama IV Road traffic accidents to crowded markets during festivals. These experiences crystallized my purpose: to become a Paramedic who bridges immediate life-saving intervention with culturally sensitive care in Thailand's unique urban environment. The statistics are staggering—Thailand records approximately 78,000 annual road fatalities (World Health Organization, 2022), yet emergency response systems remain fragmented in peripheral communities. This gap fuels my determination to master evidence-based trauma protocols through rigorous academic training.</w:t>
      </w:r>
    </w:p>
    <w:p>
      <w:pPr>
        <w:pStyle w:val="BodyText"/>
      </w:pPr>
      <w:r>
        <w:t xml:space="preserve">My academic foundation includes a Diploma in Emergency Medical Technology from Chulalongkorn University's Center for Prehospital Care (2021), where I graduated with honors while developing a community-first approach to crisis response. During my studies, I collaborated with Bangkok Metropolitan Administration on a mobile triage initiative that reduced ambulance response times by 27% in vulnerable neighborhoods. This project ignited my commitment to integrating technology and cultural humility—principles central to the Paramedic curriculum at Ramathibodi Hospital. Your institution's emphasis on "community paramedicine" through partnerships with Bangkok's municipal health centers deeply aligns with my vision for sustainable emergency care transformation.</w:t>
      </w:r>
    </w:p>
    <w:p>
      <w:pPr>
        <w:pStyle w:val="BodyText"/>
      </w:pPr>
      <w:r>
        <w:t xml:space="preserve">I am particularly drawn to Thailand Bangkok’s leadership in advancing Prehospital Care Systems, as evidenced by the recent national initiative to standardize Paramedic training across all 77 provinces. Ramathibodi Hospital's state-of-the-art simulation center—featuring Bangkok's first full-scale urban emergency scenario lab—and its strategic location within Thailand's largest teaching hospital network offer unparalleled learning opportunities. The program’s focus on managing mass casualty incidents (a recurrent challenge in Bangkok due to seasonal flooding and public gatherings) directly addresses the skills I seek to master. Moreover, the opportunity to learn under Dr. Piyaporn Srisuk, a pioneer in Southeast Asian emergency medicine research, would be instrumental in developing my clinical acumen.</w:t>
      </w:r>
    </w:p>
    <w:p>
      <w:pPr>
        <w:pStyle w:val="BodyText"/>
      </w:pPr>
      <w:r>
        <w:t xml:space="preserve">Financially, this scholarship is not merely an option but a necessity for my educational trajectory. My family operates a small pharmacy business in Samutprakan province (suburb of Bangkok), which provides modest income but cannot cover tuition fees exceeding ฿250,000 annually for the Paramedic program. Without this support, I would be unable to commit fully to the program’s intensive clinical rotations across Bangkok's 7 emergency medical districts—a requirement for licensure under Thailand's Ministry of Health. The scholarship would liberate me from part-time work during studies, allowing me to dedicate 100% of my capacity to mastering critical skills like advanced cardiac life support (ACLS), wilderness medicine, and disaster response protocols essential for service in Thailand’s varied terrains.</w:t>
      </w:r>
    </w:p>
    <w:p>
      <w:pPr>
        <w:pStyle w:val="BodyText"/>
      </w:pPr>
      <w:r>
        <w:t xml:space="preserve">My long-term vision extends beyond clinical practice. I aim to establish a "Paramedic Community Hub" in Eastern Bangkok, training neighborhood volunteers—particularly women and youth—to deliver basic life support during critical delays before emergency services arrive. This model draws inspiration from Ramathibodi Hospital's successful community paramedicine pilot in Pathum Thani, which increased bystander intervention rates by 40%. With the scholarship’s support, I would also pursue research on cultural barriers to emergency care access among Bangkok's elderly populations—a topic I explored during my university thesis. Post-graduation, I plan to serve as a clinical instructor at Ramathibodi Hospital while collaborating with Thailand's Emergency Medical Services Bureau on nationwide training standardization.</w:t>
      </w:r>
    </w:p>
    <w:p>
      <w:pPr>
        <w:pStyle w:val="BodyText"/>
      </w:pPr>
      <w:r>
        <w:t xml:space="preserve">What distinguishes me is not merely academic achievement but a demonstrated commitment to serving Bangkok's most marginalized populations. During the 2021 floods, I led a volunteer team that provided water rescue and first aid to displaced families in Khlong Toei slums—coordinates of which were later integrated into the city's emergency response map. This experience taught me that effective Paramedic work transcends technical skill; it requires listening to communities as partners in healthcare. The Paramedic program at Thailand Bangkok’s premier institution will equip me with both the clinical excellence and ethical framework to honor this principle.</w:t>
      </w:r>
    </w:p>
    <w:p>
      <w:pPr>
        <w:pStyle w:val="BodyText"/>
      </w:pPr>
      <w:r>
        <w:t xml:space="preserve">I am confident that my hands-on experience, academic focus on urban emergency systems, and unwavering dedication to Thailand's healthcare future position me as an ideal candidate for this scholarship. I have attached my academic transcripts, volunteer certificates from Bangkok-based NGOs (including the Thai Red Cross), and a letter of recommendation from Dr. Niran Kullaboot of Ramathibodi Hospital’s Emergency Department.</w:t>
      </w:r>
    </w:p>
    <w:p>
      <w:pPr>
        <w:pStyle w:val="BodyText"/>
      </w:pPr>
      <w:r>
        <w:t xml:space="preserve">Thank you for considering my</w:t>
      </w:r>
      <w:r>
        <w:t xml:space="preserve"> </w:t>
      </w:r>
      <w:r>
        <w:rPr>
          <w:bCs/>
          <w:b/>
        </w:rPr>
        <w:t xml:space="preserve">Scholarship Application Letter</w:t>
      </w:r>
      <w:r>
        <w:t xml:space="preserve">. I am eager to contribute to Thailand Bangkok’s legacy of medical innovation as a future Paramedic leader and would welcome the opportunity to discuss my application further at your convenience. The dream of becoming a Paramedic who saves lives while strengthening community resilience in Thailand's heartland drives me daily—and I am ready to give my all to this mission.</w:t>
      </w:r>
    </w:p>
    <w:p>
      <w:pPr>
        <w:pStyle w:val="BodyText"/>
      </w:pPr>
      <w:r>
        <w:t xml:space="preserve">Sincerely,</w:t>
      </w:r>
      <w:r>
        <w:br/>
      </w:r>
      <w:r>
        <w:rPr>
          <w:bCs/>
          <w:b/>
        </w:rPr>
        <w:t xml:space="preserve">Somsak Khamphai</w:t>
      </w:r>
      <w:r>
        <w:br/>
      </w:r>
      <w:r>
        <w:t xml:space="preserve">Mobile: +66 81 234 5678</w:t>
      </w:r>
      <w:r>
        <w:br/>
      </w:r>
      <w:r>
        <w:t xml:space="preserve">Email: somsak.khamphai@ramathibodi.mahidol.ac.th</w:t>
      </w:r>
      <w:r>
        <w:br/>
      </w:r>
      <w:r>
        <w:t xml:space="preserve">Address: 123 Rama IV Road, Bangkok 10400, Thailand</w:t>
      </w:r>
    </w:p>
    <w:p>
      <w:pPr>
        <w:pStyle w:val="BodyText"/>
      </w:pPr>
      <w:r>
        <w:t xml:space="preserve">Word Count: 856</w:t>
      </w:r>
    </w:p>
    <w:p>
      <w:pPr>
        <w:pStyle w:val="BodyText"/>
      </w:pPr>
      <w:r>
        <w:t xml:space="preserve">This document is submitted as part of the Scholarship Application Letter for the Paramedic Program at Ramathibodi Hospital, Thailand Bangkok. All content reflects genuine commitment to emergency medical services in Southeast Asia.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2025-12-10T08:44:38Z</dcterms:created>
  <dcterms:modified xsi:type="dcterms:W3CDTF">2025-12-10T08:44:38Z</dcterms:modified>
</cp:coreProperties>
</file>

<file path=docProps/custom.xml><?xml version="1.0" encoding="utf-8"?>
<Properties xmlns="http://schemas.openxmlformats.org/officeDocument/2006/custom-properties" xmlns:vt="http://schemas.openxmlformats.org/officeDocument/2006/docPropsVTypes"/>
</file>