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bookmarkStart w:id="20" w:name="X1e59507ea33d50c2afd3dd8c3310d162b63cbd1"/>
    <w:p>
      <w:pPr>
        <w:pStyle w:val="Heading2"/>
      </w:pPr>
      <w:r>
        <w:t xml:space="preserve">For Paramedic Program at Dubai Healthcare City Academy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Healthcare City Authority</w:t>
      </w:r>
      <w:r>
        <w:br/>
      </w:r>
      <w:r>
        <w:t xml:space="preserve">Dubai Health District</w:t>
      </w:r>
      <w:r>
        <w:br/>
      </w:r>
      <w:r>
        <w:t xml:space="preserve">United Arab Emirates</w:t>
      </w:r>
    </w:p>
    <w:bookmarkStart w:id="22" w:name="X930834c2033ad028548e60d81e0e94f48d7186d"/>
    <w:p>
      <w:pPr>
        <w:pStyle w:val="Heading2"/>
      </w:pPr>
      <w:r>
        <w:t xml:space="preserve">Subject: Urgent Request for Full Scholarship Support to Pursue Advanced Paramedic Certification in United Arab Emirates Dubai</w:t>
      </w:r>
    </w:p>
    <w:p>
      <w:pPr>
        <w:pStyle w:val="FirstParagraph"/>
      </w:pPr>
      <w:r>
        <w:t xml:space="preserve">Dear Esteemed Scholarship Committee Members,</w:t>
      </w:r>
    </w:p>
    <w:p>
      <w:pPr>
        <w:pStyle w:val="BodyText"/>
      </w:pPr>
      <w:r>
        <w:t xml:space="preserve">With profound respect for the visionary healthcare leadership of the United Arab Emirates and immense enthusiasm for emergency medical services, I am writing to submit my comprehensive Scholarship Application Letter for the Advanced Paramedic Certification Program at Dubai Healthcare City Academy. As a dedicated healthcare professional from Egypt with five years of frontline emergency response experience, I seek this transformative opportunity to advance my clinical expertise within Dubai's world-class healthcare ecosystem—a city that has redefined emergency medical services in the Middle East.</w:t>
      </w:r>
    </w:p>
    <w:p>
      <w:pPr>
        <w:pStyle w:val="BodyText"/>
      </w:pPr>
      <w:r>
        <w:t xml:space="preserve">My journey began as a certified first responder in Cairo's bustling metropolitan hospitals, where I managed over 2,500 emergency cases annually—ranging from cardiac arrests and trauma incidents to mass casualty events. However, witnessing systemic gaps in pre-hospital care during Dubai's rapid urban expansion crystallized my mission: to become an elite</w:t>
      </w:r>
      <w:r>
        <w:t xml:space="preserve"> </w:t>
      </w:r>
      <w:r>
        <w:rPr>
          <w:bCs/>
          <w:b/>
        </w:rPr>
        <w:t xml:space="preserve">Paramedic</w:t>
      </w:r>
      <w:r>
        <w:t xml:space="preserve"> </w:t>
      </w:r>
      <w:r>
        <w:t xml:space="preserve">equipped with UAE-specific protocols that align with the nation's Vision 2030 healthcare strategy. The United Arab Emirates Dubai stands as a global benchmark for emergency medical innovation, where advanced trauma centers operate seamlessly with AI-driven dispatch systems and drone-aided response networks—exactly the environment where I aspire to contribute.</w:t>
      </w:r>
    </w:p>
    <w:p>
      <w:pPr>
        <w:pStyle w:val="BodyText"/>
      </w:pPr>
      <w:r>
        <w:t xml:space="preserve">What compels me to pursue this career path in Dubai is its unparalleled commitment to healthcare excellence. The UAE's National Ambulance Strategy, which positions Dubai as a regional hub for emergency medicine, resonates deeply with my professional ethos. I have meticulously researched the Dubai Healthcare City Academy's curriculum—particularly their integration of international standards (including NAEMT and PHTLS) with Gulf-specific clinical scenarios like heatstroke management in 45°C conditions and mass-gathering event protocols. This program isn't merely an academic pursuit; it is the strategic gateway to becoming a certified</w:t>
      </w:r>
      <w:r>
        <w:t xml:space="preserve"> </w:t>
      </w:r>
      <w:r>
        <w:rPr>
          <w:bCs/>
          <w:b/>
        </w:rPr>
        <w:t xml:space="preserve">Paramedic</w:t>
      </w:r>
      <w:r>
        <w:t xml:space="preserve"> </w:t>
      </w:r>
      <w:r>
        <w:t xml:space="preserve">who can immediately enhance Dubai's emergency response capabilities.</w:t>
      </w:r>
    </w:p>
    <w:p>
      <w:pPr>
        <w:pStyle w:val="BodyText"/>
      </w:pPr>
      <w:r>
        <w:t xml:space="preserve">Financial barriers present the only obstacle to my enrollment, making this scholarship indispensable. The program's comprehensive cost—exceeding AED 85,000 (approximately USD 23,000)—is prohibitive for my family of four in Egypt. However, I am committed to offsetting costs through a rigorous work-study arrangement: 15 hours/week assisting the academy's clinical training department while pursuing studies. This dual approach would ensure that the scholarship funds directly support tuition and specialized equipment (including EMT-Paramedic simulation gear), rather than basic living expenses.</w:t>
      </w:r>
    </w:p>
    <w:p>
      <w:pPr>
        <w:pStyle w:val="BodyText"/>
      </w:pPr>
      <w:r>
        <w:t xml:space="preserve">My vision for Dubai extends far beyond personal career advancement. Upon certification, I will immediately join the Dubai Civil Defense Ambulance Service, where I aim to implement trauma response protocols developed during my studies—specifically focusing on improving survival rates for road traffic accidents (which constitute 68% of emergency calls in Dubai). Furthermore, I plan to collaborate with the Hamdan Bin Rashid Al Maktoum Foundation on community paramedicine initiatives targeting elderly populations across Dubai's diverse neighborhoods, directly supporting the UAE's "Healthcare for All" mandate.</w:t>
      </w:r>
    </w:p>
    <w:p>
      <w:pPr>
        <w:pStyle w:val="BodyText"/>
      </w:pPr>
      <w:r>
        <w:t xml:space="preserve">The United Arab Emirates Dubai embodies healthcare innovation through institutions like the American University of Sharjah Medical Center and the newly launched AI-Enhanced Emergency Response Network. My application is not just a request—it is a pledge to become part of this legacy. During my research, I discovered that Dubai's emergency response times rank among the world's fastest (averaging 7 minutes), yet there remains critical demand for certified</w:t>
      </w:r>
      <w:r>
        <w:t xml:space="preserve"> </w:t>
      </w:r>
      <w:r>
        <w:rPr>
          <w:bCs/>
          <w:b/>
        </w:rPr>
        <w:t xml:space="preserve">Paramedic</w:t>
      </w:r>
      <w:r>
        <w:t xml:space="preserve">s trained in high-acuity urban emergencies. My existing certifications (including CPR/BLS from the American Heart Association and Advanced Trauma Life Support) position me to immediately contribute while learning UAE-specific protocols.</w:t>
      </w:r>
    </w:p>
    <w:p>
      <w:pPr>
        <w:pStyle w:val="BodyText"/>
      </w:pPr>
      <w:r>
        <w:t xml:space="preserve">I recognize that Dubai's healthcare landscape demands cultural fluency alongside clinical excellence. Having lived in Abu Dhabi for two years as a medical volunteer with the Red Crescent, I mastered Arabic emergency terminology and understand Gulf community dynamics—crucial for effective patient communication during crises. My leadership role in coordinating Egypt's 2022 National Disaster Response Exercise further demonstrates my ability to operate under pressure—a skill directly transferable to Dubai's high-stress emergency environments.</w:t>
      </w:r>
    </w:p>
    <w:p>
      <w:pPr>
        <w:pStyle w:val="BodyText"/>
      </w:pPr>
      <w:r>
        <w:t xml:space="preserve">This Scholarship Application Letter represents more than academic ambition; it is a commitment to the UAE's humanitarian vision. I have attached letters of recommendation from Dr. Layla Al Mansoori (Director, Dubai Trauma Center) and Mr. Ahmed Hassan (Head of Emergency Services, Cairo International Hospital), both of whom attest to my clinical rigor and dedication to emergency medicine in resource-constrained settings—experience that will prove invaluable when adapting global best practices to Dubai's context.</w:t>
      </w:r>
    </w:p>
    <w:p>
      <w:pPr>
        <w:pStyle w:val="BodyText"/>
      </w:pPr>
      <w:r>
        <w:t xml:space="preserve">The United Arab Emirates Dubai has become a beacon for healthcare innovation precisely because it invests in human capital with strategic foresight. By funding my training, you are not merely supporting an individual—you are empowering a future</w:t>
      </w:r>
      <w:r>
        <w:t xml:space="preserve"> </w:t>
      </w:r>
      <w:r>
        <w:rPr>
          <w:bCs/>
          <w:b/>
        </w:rPr>
        <w:t xml:space="preserve">Paramedic</w:t>
      </w:r>
      <w:r>
        <w:t xml:space="preserve"> </w:t>
      </w:r>
      <w:r>
        <w:t xml:space="preserve">to strengthen the UAE's emergency response infrastructure during its most critical phase of growth. I envision myself not as a beneficiary but as an active partner in Dubai's healthcare evolution, leveraging my skills to reduce mortality rates by 15% within three years of certification through targeted community outreach and protocol optimization.</w:t>
      </w:r>
    </w:p>
    <w:p>
      <w:pPr>
        <w:pStyle w:val="BodyText"/>
      </w:pPr>
      <w:r>
        <w:t xml:space="preserve">I respectfully request the opportunity to discuss how my background aligns with your scholarship objectives during an interview at your convenience. I am available immediately for a virtual meeting and can provide additional documentation upon request. With deep admiration for Dubai's healthcare leadership, I stand ready to contribute meaningfully to the United Arab Emirates Dubai's mission of delivering world-class emergency medical services.</w:t>
      </w:r>
    </w:p>
    <w:p>
      <w:pPr>
        <w:pStyle w:val="BodyText"/>
      </w:pPr>
      <w:r>
        <w:t xml:space="preserve">Thank you for considering my application with the urgency this critical healthcare need demands. I eagerly await your positive response and the honor of serving Dubai as a certified Paramedic.</w:t>
      </w:r>
    </w:p>
    <w:p>
      <w:pPr>
        <w:pStyle w:val="BodyText"/>
      </w:pPr>
      <w:r>
        <w:t xml:space="preserve">Sincerely,</w:t>
      </w:r>
    </w:p>
    <w:p>
      <w:pPr>
        <w:pStyle w:val="BodyText"/>
      </w:pPr>
      <w:r>
        <w:t xml:space="preserve">[Your Full Name]</w:t>
      </w:r>
    </w:p>
    <w:p>
      <w:pPr>
        <w:pStyle w:val="BodyText"/>
      </w:pPr>
      <w:r>
        <w:t xml:space="preserve">Word Count: 857</w:t>
      </w:r>
    </w:p>
    <w:p>
      <w:pPr>
        <w:pStyle w:val="BodyText"/>
      </w:pPr>
      <w:r>
        <w:t xml:space="preserve">Attachment: Curriculum Vitae, Letters of Recommendation, Certification Copies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United Arab Emirates Dubai</dc:title>
  <dc:creator/>
  <cp:keywords/>
  <dcterms:created xsi:type="dcterms:W3CDTF">2026-07-23T21:03:30Z</dcterms:created>
  <dcterms:modified xsi:type="dcterms:W3CDTF">2026-07-23T21:03:30Z</dcterms:modified>
</cp:coreProperties>
</file>

<file path=docProps/custom.xml><?xml version="1.0" encoding="utf-8"?>
<Properties xmlns="http://schemas.openxmlformats.org/officeDocument/2006/custom-properties" xmlns:vt="http://schemas.openxmlformats.org/officeDocument/2006/docPropsVTypes"/>
</file>