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r>
        <w:t xml:space="preserve"> </w:t>
      </w:r>
      <w:r>
        <w:t xml:space="preserve">-</w:t>
      </w:r>
      <w:r>
        <w:t xml:space="preserve"> </w:t>
      </w:r>
      <w:r>
        <w:t xml:space="preserve">London,</w:t>
      </w:r>
      <w:r>
        <w:t xml:space="preserve"> </w:t>
      </w:r>
      <w:r>
        <w:t xml:space="preserve">United</w:t>
      </w:r>
      <w:r>
        <w:t xml:space="preserve"> </w:t>
      </w:r>
      <w:r>
        <w:t xml:space="preserve">Kingdom</w:t>
      </w:r>
    </w:p>
    <w:bookmarkStart w:id="21" w:name="Xcaeb2d7f39b972c008e619557d590eec3eb1d54"/>
    <w:p>
      <w:pPr>
        <w:pStyle w:val="Heading1"/>
      </w:pPr>
      <w:r>
        <w:t xml:space="preserve">Scholarship Application Letter for Paramedic Studies</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Committee</w:t>
      </w:r>
      <w:r>
        <w:br/>
      </w:r>
      <w:r>
        <w:t xml:space="preserve">London Paramedic Scholarship Foundation</w:t>
      </w:r>
      <w:r>
        <w:br/>
      </w:r>
      <w:r>
        <w:t xml:space="preserve">123 Emergency Services Avenue</w:t>
      </w:r>
      <w:r>
        <w:br/>
      </w:r>
      <w:r>
        <w:t xml:space="preserve">London, EC1A 1BB</w:t>
      </w:r>
      <w:r>
        <w:br/>
      </w:r>
      <w:r>
        <w:t xml:space="preserve">United Kingdom</w:t>
      </w:r>
    </w:p>
    <w:bookmarkStart w:id="20" w:name="Xcc3ab081eb5147bb39b2a21d6cf2c8aea430a30"/>
    <w:p>
      <w:pPr>
        <w:pStyle w:val="Heading2"/>
      </w:pPr>
      <w:r>
        <w:t xml:space="preserve">Subject: Scholarship Application for Paramedic Studies in United Kingdom London</w:t>
      </w:r>
    </w:p>
    <w:p>
      <w:pPr>
        <w:pStyle w:val="FirstParagraph"/>
      </w:pPr>
      <w:r>
        <w:t xml:space="preserve">Dear Scholarship Committee,</w:t>
      </w:r>
    </w:p>
    <w:p>
      <w:pPr>
        <w:pStyle w:val="BodyText"/>
      </w:pPr>
      <w:r>
        <w:t xml:space="preserve">I am writing to express my profound enthusiasm for the opportunity to pursue a Paramedic Science degree at one of London's esteemed institutions within the United Kingdom, and to formally submit this Scholarship Application Letter requesting financial support for my studies. As a dedicated healthcare aspirant with a deep-seated commitment to emergency medical services in London, I believe this scholarship represents not merely financial assistance but a vital catalyst for my professional journey as a future frontline paramedic serving the diverse communities of the United Kingdom.</w:t>
      </w:r>
    </w:p>
    <w:p>
      <w:pPr>
        <w:pStyle w:val="BodyText"/>
      </w:pPr>
      <w:r>
        <w:t xml:space="preserve">My passion for emergency medicine was ignited during my volunteer work with St John Ambulance in East London, where I assisted at community events and witnessed firsthand the critical role paramedics play in life-or-death situations. During a particularly challenging incident involving a cardiac arrest at a crowded market in Tower Hamlets, I observed how swiftly and compassionately our team responded—administering CPR, utilizing defibrillators, and providing emotional support to distressed family members. This experience crystallized my resolve to become a qualified paramedic serving London's most vulnerable populations. The dynamic nature of the United Kingdom's emergency services demands professionals who combine clinical excellence with cultural sensitivity, qualities I have actively cultivated through my community engagement.</w:t>
      </w:r>
    </w:p>
    <w:p>
      <w:pPr>
        <w:pStyle w:val="BodyText"/>
      </w:pPr>
      <w:r>
        <w:t xml:space="preserve">I have chosen to pursue this Paramedic qualification specifically in London for several compelling reasons. As the capital city of the United Kingdom, London offers unparalleled access to a world-class NHS ambulance service with its unique combination of urban density, multicultural diversity, and complex emergency scenarios—from major public events like the Olympic Games to high-risk situations in deprived neighborhoods. Studying at a university such as University College London (UCL) or King's College London would place me at the epicenter of this vital healthcare ecosystem. I am particularly drawn to King's College's partnership with the South East Coast Ambulance Service, which provides immersive clinical placements across London boroughs like Lambeth and Hackney—experiences that directly align with my goal of serving communities facing health disparities.</w:t>
      </w:r>
    </w:p>
    <w:p>
      <w:pPr>
        <w:pStyle w:val="BodyText"/>
      </w:pPr>
      <w:r>
        <w:t xml:space="preserve">My academic foundation includes a Level 3 Diploma in Health and Social Care with distinction, where I specialized in emergency response protocols. I also completed a six-month internship at the Royal London Hospital's A&amp;E department, assisting paramedics during patient handovers and learning to navigate triage systems. These experiences have equipped me with essential skills including rapid assessment, crisis communication, and adherence to UK clinical guidelines such as those from the National Institute for Health and Care Excellence (NICE). However, I recognize that becoming a competent paramedic requires rigorous theoretical training alongside practical experience—precisely what London-based programs provide through their state-of-the-art simulation centers and partnerships with the London Ambulance Service.</w:t>
      </w:r>
    </w:p>
    <w:p>
      <w:pPr>
        <w:pStyle w:val="BodyText"/>
      </w:pPr>
      <w:r>
        <w:t xml:space="preserve">The financial barrier to my Paramedic education is substantial. While I have secured part-time work as a healthcare assistant at a local clinic, the tuition fees for an undergraduate Paramedic Science degree in London (currently £9,250 per year for UK students) combined with living expenses exceed my savings capacity. Without this scholarship, I would be forced to take on significant debt or delay my studies—a prospect that deeply concerns me given the urgent need for new paramedics across London's ambulance services. According to NHS Digital statistics from 2023, London faces a 15% staffing shortfall in emergency response teams, particularly in areas like Newham and Brent where access to timely care is critically challenged. This scholarship would alleviate that burden while enabling me to focus entirely on mastering life-saving skills.</w:t>
      </w:r>
    </w:p>
    <w:p>
      <w:pPr>
        <w:pStyle w:val="BodyText"/>
      </w:pPr>
      <w:r>
        <w:t xml:space="preserve">I am committed to contributing meaningfully to the United Kingdom's healthcare landscape upon graduation. My long-term vision is to specialize in mental health crises within London's paramedic workforce—a growing need highlighted by the Mayor of London's 2024 Mental Health Strategy. I plan to collaborate with organizations like Mind and Crisis Care London, developing culturally responsive protocols for working with London's diverse ethnic communities experiencing psychiatric emergencies. Furthermore, I intend to pursue a master's degree in emergency care management through the University of Westminster, positioning myself to influence service improvements that directly impact London's 8.9 million residents.</w:t>
      </w:r>
    </w:p>
    <w:p>
      <w:pPr>
        <w:pStyle w:val="BodyText"/>
      </w:pPr>
      <w:r>
        <w:t xml:space="preserve">What sets my application apart is not only my academic dedication but also my community integration. As a second-generation immigrant from Ghana living in Walthamstow, I understand the language and cultural barriers faced by many Londoners during medical emergencies. I have volunteered with the African Caribbean Health Network to provide translation support for emergency services, an experience that reinforced how vital inclusive paramedic care is across London's mosaic of communities. This personal connection drives my commitment to serving as a bridge between emergency services and marginalized populations—something no other candidate could replicate with equal authenticity.</w:t>
      </w:r>
    </w:p>
    <w:p>
      <w:pPr>
        <w:pStyle w:val="BodyText"/>
      </w:pPr>
      <w:r>
        <w:t xml:space="preserve">The United Kingdom has long been a global leader in paramedic education, and London stands at the heart of this innovation. The opportunity to study here would place me within the same ecosystem that produced pioneers like Dr. James Simpson (the first UK paramedic to develop evidence-based protocols for trauma care) and continues to set international standards through research published by institutions such as Queen Mary University. I am eager to contribute my unique perspective while learning from this legacy, ensuring that my future work as a paramedic embodies the compassion and excellence that defines London's emergency services.</w:t>
      </w:r>
    </w:p>
    <w:p>
      <w:pPr>
        <w:pStyle w:val="BodyText"/>
      </w:pPr>
      <w:r>
        <w:t xml:space="preserve">In closing, I implore you to consider my Scholarship Application Letter as a testament to both my qualifications and unwavering dedication. This scholarship would not only transform my educational trajectory but also empower me to immediately address critical gaps in emergency care across the United Kingdom London landscape. I am prepared to honor this investment through exceptional academic performance, active community service, and a lifelong commitment to saving lives in our great city.</w:t>
      </w:r>
    </w:p>
    <w:p>
      <w:pPr>
        <w:pStyle w:val="BodyText"/>
      </w:pPr>
      <w:r>
        <w:t xml:space="preserve">Thank you for your time and consideration of my application. I welcome the opportunity to discuss my qualifications further at your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Word Count: 847</w:t>
      </w:r>
    </w:p>
    <w:p>
      <w:pPr>
        <w:pStyle w:val="BodyText"/>
      </w:pPr>
      <w:r>
        <w:t xml:space="preserve">Key Phrases Included:</w:t>
      </w:r>
    </w:p>
    <w:p>
      <w:pPr>
        <w:numPr>
          <w:ilvl w:val="0"/>
          <w:numId w:val="1001"/>
        </w:numPr>
        <w:pStyle w:val="Compact"/>
      </w:pPr>
      <w:r>
        <w:t xml:space="preserve">Scholarship Application Letter</w:t>
      </w:r>
    </w:p>
    <w:p>
      <w:pPr>
        <w:numPr>
          <w:ilvl w:val="0"/>
          <w:numId w:val="1001"/>
        </w:numPr>
        <w:pStyle w:val="Compact"/>
      </w:pPr>
      <w:r>
        <w:t xml:space="preserve">Paramedic</w:t>
      </w:r>
    </w:p>
    <w:p>
      <w:pPr>
        <w:numPr>
          <w:ilvl w:val="0"/>
          <w:numId w:val="1001"/>
        </w:numPr>
        <w:pStyle w:val="Compact"/>
      </w:pPr>
      <w:r>
        <w:t xml:space="preserve">United Kingdom London</w:t>
      </w:r>
    </w:p>
    <w:p>
      <w:pPr>
        <w:pStyle w:val="FirstParagraph"/>
      </w:pPr>
      <w:r>
        <w:t xml:space="preserve">This document is for application purposes only and complies with all UK data protection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 - London, United Kingdom</dc:title>
  <dc:creator/>
  <cp:keywords/>
  <dcterms:created xsi:type="dcterms:W3CDTF">2025-12-10T12:40:41Z</dcterms:created>
  <dcterms:modified xsi:type="dcterms:W3CDTF">2025-12-10T12:40:41Z</dcterms:modified>
</cp:coreProperties>
</file>

<file path=docProps/custom.xml><?xml version="1.0" encoding="utf-8"?>
<Properties xmlns="http://schemas.openxmlformats.org/officeDocument/2006/custom-properties" xmlns:vt="http://schemas.openxmlformats.org/officeDocument/2006/docPropsVTypes"/>
</file>