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Paramedic Program at Ho Chi Minh City Medical University</w:t>
      </w:r>
    </w:p>
    <w:bookmarkEnd w:id="20"/>
    <w:p>
      <w:pPr>
        <w:pStyle w:val="BodyText"/>
      </w:pPr>
      <w:r>
        <w:t xml:space="preserve">January 25, 2024</w:t>
      </w:r>
    </w:p>
    <w:p>
      <w:pPr>
        <w:pStyle w:val="BodyText"/>
      </w:pPr>
      <w:r>
        <w:t xml:space="preserve">Scholarship Committee</w:t>
      </w:r>
    </w:p>
    <w:p>
      <w:pPr>
        <w:pStyle w:val="BodyText"/>
      </w:pPr>
      <w:r>
        <w:t xml:space="preserve">Ho Chi Minh City Medical University</w:t>
      </w:r>
    </w:p>
    <w:p>
      <w:pPr>
        <w:pStyle w:val="BodyText"/>
      </w:pPr>
      <w:r>
        <w:t xml:space="preserve">175 Yersin Street, District 1</w:t>
      </w:r>
    </w:p>
    <w:p>
      <w:pPr>
        <w:pStyle w:val="BodyText"/>
      </w:pPr>
      <w:r>
        <w:t xml:space="preserve">Ho Chi Minh City, Vietnam</w:t>
      </w:r>
    </w:p>
    <w:bookmarkStart w:id="21" w:name="Xd60fdec9523d17a2ba9cdfe73e8307e55c7e2a3"/>
    <w:p>
      <w:pPr>
        <w:pStyle w:val="Heading2"/>
      </w:pPr>
      <w:r>
        <w:t xml:space="preserve">Application for Paramedic Scholarship Program</w:t>
      </w:r>
    </w:p>
    <w:bookmarkEnd w:id="21"/>
    <w:p>
      <w:pPr>
        <w:pStyle w:val="FirstParagraph"/>
      </w:pPr>
      <w:r>
        <w:t xml:space="preserve">Dear Esteemed Scholarship Committee,</w:t>
      </w:r>
    </w:p>
    <w:p>
      <w:pPr>
        <w:pStyle w:val="BodyText"/>
      </w:pPr>
      <w:r>
        <w:t xml:space="preserve">I am writing with profound enthusiasm to submit my application for the prestigious scholarship supporting the Paramedic Program at Ho Chi Minh City Medical University. As a dedicated healthcare advocate deeply committed to improving emergency medical services across Vietnam, I believe this scholarship represents not merely financial assistance but a transformative opportunity to serve my community with professional excellence in one of Southeast Asia's most dynamic urban centers—Ho Chi Minh City.</w:t>
      </w:r>
    </w:p>
    <w:p>
      <w:pPr>
        <w:pStyle w:val="BodyText"/>
      </w:pPr>
      <w:r>
        <w:t xml:space="preserve">My journey toward becoming a Paramedic began during my high school years when I volunteered at the District 1 Emergency Response Center. Witnessing the critical gap in pre-hospital care during a severe flood emergency in 2020, I understood that timely intervention by skilled paramedics could mean the difference between life and death for vulnerable citizens. This experience ignited my resolve to master emergency medical protocols, particularly in high-density urban environments like Ho Chi Minh City where traffic congestion and rapid population growth create unique challenges for ambulance services. The city's current paramedic-to-population ratio (1:25,000) falls significantly below the WHO-recommended 1:10,000, highlighting the urgent need for trained professionals in Vietnam.</w:t>
      </w:r>
    </w:p>
    <w:p>
      <w:pPr>
        <w:pStyle w:val="BodyText"/>
      </w:pPr>
      <w:r>
        <w:t xml:space="preserve">My academic foundation has prepared me rigorously for this advanced training. I graduated with honors from Saigon University's Health Sciences Program (GPA: 3.8/4.0), completing specialized coursework in Anatomy, Physiology, and Emergency First Response. My thesis, "Urban Emergency Response Optimization in Southeast Asian Megacities," analyzed case studies from Ho Chi Minh City's 2022 traffic accident surge and proposed data-driven resource allocation models—findings that earned recognition at the National Public Health Symposium. Additionally, I've completed 500 hours of clinical observation at Cho Ray Hospital's Trauma Unit, where I assisted in managing mass casualty incidents during peak tourist seasons—a critical skill for serving Ho Chi Minh City's diverse population of 8.9 million residents and 12 million daily commuters.</w:t>
      </w:r>
    </w:p>
    <w:p>
      <w:pPr>
        <w:pStyle w:val="BodyText"/>
      </w:pPr>
      <w:r>
        <w:t xml:space="preserve">What makes this Paramedic Program uniquely compelling is its integration of cutting-edge simulation training with real-world emergency response scenarios specifically designed for Vietnam's urban context. The university’s partnership with the Ho Chi Minh City Fire Department to implement GPS-tracked ambulance deployment systems aligns perfectly with my professional vision. I am particularly eager to study under Dr. Nguyen Thi Mai, whose research on malaria-induced cardiac emergencies in flood-affected communities directly addresses health disparities in our region—a pressing concern given Vietnam's climate vulnerability.</w:t>
      </w:r>
    </w:p>
    <w:p>
      <w:pPr>
        <w:pStyle w:val="BodyText"/>
      </w:pPr>
      <w:r>
        <w:t xml:space="preserve">My financial circumstances necessitate this scholarship for three compelling reasons. As an only child supporting my elderly parents who reside in a rural district of Binh Duong Province, I have exhausted all family savings toward my undergraduate studies. The tuition and clinical materials for the two-year Paramedic Program (approximately 180 million VND or $7,500 USD) exceed our annual household income of 45 million VND. Without financial support, I would be forced to defer enrollment until after securing full-time employment—a delay that would jeopardize my opportunity to address Ho Chi Minh City's acute emergency care shortage. This scholarship will allow me to focus entirely on mastering life-saving skills rather than working excessive hours.</w:t>
      </w:r>
    </w:p>
    <w:p>
      <w:pPr>
        <w:pStyle w:val="BodyText"/>
      </w:pPr>
      <w:r>
        <w:t xml:space="preserve">I envision a future where I establish the "Ho Chi Minh City Urban Paramedic Network," a mobile training initiative that deploys certified paramedics to high-risk zones like the Ben Thanh Market district and industrial parks along National Highway 1. My plan includes developing multilingual (Vietnamese, English, Chinese) emergency response protocols for international tourists—a critical need as visitor numbers exceed 6 million annually. I have already secured preliminary support from the Ho Chi Minh City Department of Health for this initiative, which will directly utilize the advanced trauma management techniques I will learn through your program.</w:t>
      </w:r>
    </w:p>
    <w:p>
      <w:pPr>
        <w:pStyle w:val="BodyText"/>
      </w:pPr>
      <w:r>
        <w:t xml:space="preserve">The significance of this Scholarship Application Letter extends beyond personal ambition; it represents a strategic investment in Vietnam's public health infrastructure. As Ho Chi Minh City accelerates its Smart City initiatives, integrating paramedic services with AI-driven emergency dispatch systems becomes paramount. My proposed community project will serve as a pilot for nationwide implementation under the Ministry of Health's 2030 Healthcare Modernization Strategy—exactly the type of innovative, locally-rooted leadership this scholarship aims to cultivate.</w:t>
      </w:r>
    </w:p>
    <w:p>
      <w:pPr>
        <w:pStyle w:val="BodyText"/>
      </w:pPr>
      <w:r>
        <w:t xml:space="preserve">I have attached comprehensive documentation including my academic transcripts, recommendation letters from Dr. Le Van Thanh (Chief of Emergency Medicine at Cho Ray Hospital) and Ms. Pham Thi Nga (District 1 Health Coordinator), as well as my public health thesis. My commitment to excellence is further demonstrated through my certification as a First Aid Instructor for the Vietnamese Red Cross since 2022, during which I trained over 350 community volunteers in CPR techniques across underserved neighborhoods.</w:t>
      </w:r>
    </w:p>
    <w:p>
      <w:pPr>
        <w:pStyle w:val="BodyText"/>
      </w:pPr>
      <w:r>
        <w:t xml:space="preserve">Thank you for considering my application. I am deeply honored to contribute to Vietnam Ho Chi Minh City's healthcare evolution and would be privileged to represent the university's values of compassion and innovation in every life-saving intervention I perform. I welcome the opportunity to discuss how my vision aligns with your scholarship objectives during an interview at your convenience.</w:t>
      </w:r>
    </w:p>
    <w:p>
      <w:pPr>
        <w:pStyle w:val="BodyText"/>
      </w:pPr>
      <w:r>
        <w:t xml:space="preserve">Sincerely,</w:t>
      </w:r>
    </w:p>
    <w:p>
      <w:pPr>
        <w:pStyle w:val="BodyText"/>
      </w:pPr>
      <w:r>
        <w:rPr>
          <w:bCs/>
          <w:b/>
        </w:rPr>
        <w:t xml:space="preserve">Tran Minh Duc</w:t>
      </w:r>
    </w:p>
    <w:p>
      <w:pPr>
        <w:pStyle w:val="BodyText"/>
      </w:pPr>
      <w:r>
        <w:t xml:space="preserve">BSc in Health Sciences, Saigon University (2023)</w:t>
      </w:r>
    </w:p>
    <w:p>
      <w:pPr>
        <w:pStyle w:val="BodyText"/>
      </w:pPr>
      <w:r>
        <w:t xml:space="preserve">+84 909 123 456 | minhduc.tran@email.com</w:t>
      </w:r>
    </w:p>
    <w:p>
      <w:pPr>
        <w:pStyle w:val="BodyText"/>
      </w:pPr>
      <w:r>
        <w:rPr>
          <w:iCs/>
          <w:i/>
        </w:rPr>
        <w:t xml:space="preserve">Word Count: 837</w:t>
      </w:r>
    </w:p>
    <w:p>
      <w:pPr>
        <w:pStyle w:val="BodyText"/>
      </w:pPr>
      <w:r>
        <w:t xml:space="preserve">This document is submitted as part of the Scholarship Application Letter for the Paramedic Program at Ho Chi Minh City Medical University, Vietnam.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dc:title>
  <dc:creator/>
  <dc:language>en</dc:language>
  <cp:keywords/>
  <dcterms:created xsi:type="dcterms:W3CDTF">2025-12-10T16:19:36Z</dcterms:created>
  <dcterms:modified xsi:type="dcterms:W3CDTF">2025-12-10T16:19:36Z</dcterms:modified>
</cp:coreProperties>
</file>

<file path=docProps/custom.xml><?xml version="1.0" encoding="utf-8"?>
<Properties xmlns="http://schemas.openxmlformats.org/officeDocument/2006/custom-properties" xmlns:vt="http://schemas.openxmlformats.org/officeDocument/2006/docPropsVTypes"/>
</file>