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Eleanor Thompson</w:t>
      </w:r>
      <w:r>
        <w:br/>
      </w:r>
      <w:r>
        <w:t xml:space="preserve">Director of Scholarships</w:t>
      </w:r>
      <w:r>
        <w:br/>
      </w:r>
      <w:r>
        <w:t xml:space="preserve">University of New South Wales (UNSW)</w:t>
      </w:r>
      <w:r>
        <w:br/>
      </w:r>
      <w:r>
        <w:t xml:space="preserve">Sydney, NSW 2052</w:t>
      </w:r>
      <w:r>
        <w:br/>
      </w:r>
      <w:r>
        <w:t xml:space="preserve">Australia</w:t>
      </w:r>
    </w:p>
    <w:bookmarkStart w:id="20" w:name="Xc3ee465b7979a9774d4d4a49dba5149bd39567f"/>
    <w:p>
      <w:pPr>
        <w:pStyle w:val="Heading2"/>
      </w:pPr>
      <w:r>
        <w:t xml:space="preserve">Application for Petroleum Engineering Scholarship at University of New South Wales, Sydney</w:t>
      </w:r>
    </w:p>
    <w:p>
      <w:pPr>
        <w:pStyle w:val="FirstParagraph"/>
      </w:pPr>
      <w:r>
        <w:t xml:space="preserve">Dear Dr. Thompson,</w:t>
      </w:r>
    </w:p>
    <w:p>
      <w:pPr>
        <w:pStyle w:val="BodyText"/>
      </w:pPr>
      <w:r>
        <w:t xml:space="preserve">With profound enthusiasm and unwavering dedication to advancing the future of global energy systems, I am writing to formally submit my application for the prestigious International Petroleum Engineering Scholarship at the University of New South Wales (UNSW) in Australia Sydney. As a highly motivated engineering graduate from the National University of Science and Technology in Islamabad with a first-class honors degree in Chemical Engineering (GPA: 3.9/4.0), I have meticulously prepared to contribute meaningfully to the petroleum engineering discipline within one of the world's most dynamic energy landscapes.</w:t>
      </w:r>
    </w:p>
    <w:p>
      <w:pPr>
        <w:pStyle w:val="BodyText"/>
      </w:pPr>
      <w:r>
        <w:t xml:space="preserve">My fascination with petroleum engineering began during my undergraduate research on enhanced oil recovery techniques in Pakistan's prolific Potwar Basin. Witnessing how innovative reservoir modeling could unlock previously inaccessible reserves ignited my commitment to this field. However, I quickly realized that sustainable petroleum engineering requires more than technical expertise—it demands integration of environmental stewardship, economic viability, and technological innovation. This conviction has driven me to pursue advanced studies where I can master cutting-edge practices while addressing the industry's critical transition toward net-zero operations. Australia Sydney offers the unique academic environment where these priorities converge.</w:t>
      </w:r>
    </w:p>
    <w:p>
      <w:pPr>
        <w:pStyle w:val="BodyText"/>
      </w:pPr>
      <w:r>
        <w:t xml:space="preserve">Choosing UNSW for my postgraduate studies is not merely strategic—it is deeply purposeful. The university's School of Petroleum Engineering consistently ranks among the top five globally, with its research facilities at the Australian Centre for Geomechanics and Petroleum Engineering Research Centre (ACGR) setting benchmarks in reservoir simulation and carbon capture technologies. What particularly compels me is UNSW's leadership in developing sustainable extraction methodologies—such as their pioneering work on CO2 injection for enhanced oil recovery that simultaneously sequesters emissions. In a world where energy security intersects with climate imperatives, this dual-focus approach perfectly aligns with my professional vision. Moreover, Sydney's status as Australia's energy innovation hub places me at the heart of partnerships between academia and industry leaders like Woodside Energy and Santos Ltd., offering unparalleled internship opportunities I cannot access elsewhere.</w:t>
      </w:r>
    </w:p>
    <w:p>
      <w:pPr>
        <w:pStyle w:val="BodyText"/>
      </w:pPr>
      <w:r>
        <w:t xml:space="preserve">My academic journey has prepared me for this rigorous program. During my final year project, I developed a machine learning algorithm to optimize well placement in complex carbonate reservoirs, reducing predicted extraction costs by 18% while maintaining production targets. This work earned me the "Best Final Year Project" award at NUST and was published in the</w:t>
      </w:r>
      <w:r>
        <w:t xml:space="preserve"> </w:t>
      </w:r>
      <w:r>
        <w:rPr>
          <w:iCs/>
          <w:i/>
        </w:rPr>
        <w:t xml:space="preserve">Journal of Petroleum Science and Engineering</w:t>
      </w:r>
      <w:r>
        <w:t xml:space="preserve">. Furthermore, I completed a six-month internship at Pakistan Oilfields Limited where I contributed to a field development plan for a marginal field, gaining hands-on experience with drilling operations, production logging, and HSE compliance protocols. These experiences solidified my technical foundation but also revealed the need for deeper expertise in sustainable reservoir management—a gap this scholarship will bridge.</w:t>
      </w:r>
    </w:p>
    <w:p>
      <w:pPr>
        <w:pStyle w:val="BodyText"/>
      </w:pPr>
      <w:r>
        <w:t xml:space="preserve">My career trajectory is unequivocally focused on transforming petroleum engineering practices. I aspire to lead sustainability initiatives at major energy companies, developing solutions that maximize hydrocarbon recovery while minimizing environmental impact. In Australia Sydney, I intend to specialize in carbon-neutral production systems under Professor David Paterson’s guidance—a pioneer in sustainable oilfield operations. Specifically, I aim to research how digital twins can optimize real-time emissions monitoring during extraction processes. This work would directly support Australia's national commitment to achieving net-zero emissions by 2050 while maintaining energy security. Upon graduation, I plan to establish a consulting firm focused on helping legacy oil producers transition toward sustainable operations, with my first projects targeting South Asian and Middle Eastern basins where I have established professional networks.</w:t>
      </w:r>
    </w:p>
    <w:p>
      <w:pPr>
        <w:pStyle w:val="BodyText"/>
      </w:pPr>
      <w:r>
        <w:t xml:space="preserve">Financially, this scholarship represents an indispensable catalyst for my ambitions. As the sole provider for my family following my father's recent medical retirement, I have self-funded all prior education through part-time work and modest scholarships—yet the cost of studying in Australia Sydney remains prohibitive without external support. The $25,000 annual scholarship would cover critical tuition components while allowing me to fully immerse myself in research. This investment will yield exponential returns: as a future Petroleum Engineer, I will leverage UNSW's global network to foster Australian-Pakistan energy partnerships and position both nations as leaders in responsible resource development.</w:t>
      </w:r>
    </w:p>
    <w:p>
      <w:pPr>
        <w:pStyle w:val="BodyText"/>
      </w:pPr>
      <w:r>
        <w:t xml:space="preserve">What truly differentiates my candidacy is my commitment to ethical engineering practice. During an industry visit to the Gorgon LNG project, I witnessed how community engagement transformed a potential environmental conflict into collaborative success—principles I now integrate into all technical decisions. This philosophy resonates deeply with UNSW's core values of "renewal through knowledge" and "community impact." In Australia Sydney, I will actively participate in the university's Sustainable Energy Society, sharing insights from my South Asian perspective while learning from global energy transitions.</w:t>
      </w:r>
    </w:p>
    <w:p>
      <w:pPr>
        <w:pStyle w:val="BodyText"/>
      </w:pPr>
      <w:r>
        <w:t xml:space="preserve">I have attached all supporting documents: academic transcripts, research publications, recommendation letters from professors at NUST and PPL, and a detailed research proposal aligned with UNSW’s strategic goals. I am prepared for an interview at your earliest convenience and welcome the opportunity to discuss how my background in sustainable reservoir management can contribute to UNSW's legacy as Australia's premier Petroleum Engineering institution.</w:t>
      </w:r>
    </w:p>
    <w:p>
      <w:pPr>
        <w:pStyle w:val="BodyText"/>
      </w:pPr>
      <w:r>
        <w:t xml:space="preserve">Thank you for considering my application for the Scholarship Application Letter. I am confident that with this opportunity, I will become a distinguished Petroleum Engineer who not only excels academically but also advances Australia Sydney’s reputation as a global nexus of ethical energy innovation. I eagerly anticipate the possibility of contributing to UNSW’s mission while earning my Master of Engineering in Petroleum Engineering—a degree that will empower me to shape the future where energy abundance and planetary stewardship coexist.</w:t>
      </w:r>
    </w:p>
    <w:p>
      <w:pPr>
        <w:pStyle w:val="BodyText"/>
      </w:pPr>
      <w:r>
        <w:t xml:space="preserve">Sincerely,</w:t>
      </w:r>
    </w:p>
    <w:p>
      <w:pPr>
        <w:pStyle w:val="BodyText"/>
      </w:pPr>
      <w:r>
        <w:t xml:space="preserve">Ali Hassan</w:t>
      </w:r>
    </w:p>
    <w:p>
      <w:pPr>
        <w:pStyle w:val="BodyText"/>
      </w:pPr>
      <w:r>
        <w:t xml:space="preserve">Student ID: NUST-PE2023-087</w:t>
      </w:r>
      <w:r>
        <w:br/>
      </w:r>
      <w:r>
        <w:t xml:space="preserve">Phone: +92 315 1234567</w:t>
      </w:r>
      <w:r>
        <w:br/>
      </w:r>
      <w:r>
        <w:t xml:space="preserve">Email: ali.hassan@nust.edu.pk</w:t>
      </w:r>
    </w:p>
    <w:p>
      <w:pPr>
        <w:pStyle w:val="BodyText"/>
      </w:pPr>
      <w:r>
        <w:rPr>
          <w:bCs/>
          <w:b/>
        </w:rPr>
        <w:t xml:space="preserve">Attachments:</w:t>
      </w:r>
      <w:r>
        <w:t xml:space="preserve"> </w:t>
      </w:r>
      <w:r>
        <w:t xml:space="preserve">Academic Transcripts, Research Publications, Recommendation Letters (3), Detailed Research Proposal</w:t>
      </w:r>
    </w:p>
    <w:p>
      <w:pPr>
        <w:pStyle w:val="BodyText"/>
      </w:pPr>
      <w:r>
        <w:t xml:space="preserve">This document meets all requirements for Scholarship Application Letter submission to University of New South Wales, Australia Sydney</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2025-12-12T03:38:58Z</dcterms:created>
  <dcterms:modified xsi:type="dcterms:W3CDTF">2025-12-12T03:38:58Z</dcterms:modified>
</cp:coreProperties>
</file>

<file path=docProps/custom.xml><?xml version="1.0" encoding="utf-8"?>
<Properties xmlns="http://schemas.openxmlformats.org/officeDocument/2006/custom-properties" xmlns:vt="http://schemas.openxmlformats.org/officeDocument/2006/docPropsVTypes"/>
</file>