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Petroleum Engineering at São Paulo Institutions</w:t>
      </w:r>
    </w:p>
    <w:bookmarkEnd w:id="20"/>
    <w:p>
      <w:pPr>
        <w:pStyle w:val="BodyText"/>
      </w:pPr>
      <w:r>
        <w:t xml:space="preserve">October 26, 2023</w:t>
      </w:r>
    </w:p>
    <w:p>
      <w:pPr>
        <w:pStyle w:val="BodyText"/>
      </w:pPr>
      <w:r>
        <w:t xml:space="preserve">Scholarship Committee</w:t>
      </w:r>
    </w:p>
    <w:p>
      <w:pPr>
        <w:pStyle w:val="BodyText"/>
      </w:pPr>
      <w:r>
        <w:t xml:space="preserve">Brazilian Petroleum Engineering Foundation (BPEF)</w:t>
      </w:r>
    </w:p>
    <w:p>
      <w:pPr>
        <w:pStyle w:val="BodyText"/>
      </w:pPr>
      <w:r>
        <w:t xml:space="preserve">Av. Paulista, 1234</w:t>
      </w:r>
    </w:p>
    <w:p>
      <w:pPr>
        <w:pStyle w:val="BodyText"/>
      </w:pPr>
      <w:r>
        <w:t xml:space="preserve">São Paulo, SP 01310-904</w:t>
      </w:r>
    </w:p>
    <w:p>
      <w:pPr>
        <w:pStyle w:val="BodyText"/>
      </w:pPr>
      <w:r>
        <w:t xml:space="preserve">Brazil São Paulo</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International Petroleum Engineering Excellence Scholarship, specifically designed to support advanced studies in Petroleum Engineering within Brazil São Paulo. As a dedicated engineering student at the Federal University of Minas Gerais (UFMG), I have cultivated a deep commitment to sustainable energy innovation that aligns precisely with Brazil’s strategic position as a global oil producer and its urgent transition toward responsible resource management. This scholarship represents not merely an academic opportunity, but a vital catalyst for my mission to become an ethical Petroleum Engineer who drives technological advancement in one of the world’s most dynamic hydrocarbon markets.</w:t>
      </w:r>
    </w:p>
    <w:p>
      <w:pPr>
        <w:pStyle w:val="BodyText"/>
      </w:pPr>
      <w:r>
        <w:t xml:space="preserve">My journey toward becoming a Petroleum Engineer began during childhood visits to Brazil's vast oil fields in the Campos Basin, where I witnessed firsthand how engineering ingenuity transforms geological potential into societal value. This inspiration crystallized during my undergraduate studies at UFMG, where I achieved top 3% academic standing while leading the "Sustainable Reservoir Management" student project. Our team developed a predictive analytics model for reducing flaring emissions in onshore fields—a solution now under pilot testing with Petrobras’ technical team in Santos Basin. These experiences solidified my conviction that Petroleum Engineering is not merely about extraction, but about engineering solutions that balance economic vitality with environmental stewardship. In Brazil São Paulo, where over 60% of the nation’s petroleum industry R&amp;D occurs, I seek to refine this vision through advanced studies at the University of São Paulo (USP), home to Latin America’s most comprehensive Petroleum Engineering program.</w:t>
      </w:r>
    </w:p>
    <w:p>
      <w:pPr>
        <w:pStyle w:val="BodyText"/>
      </w:pPr>
      <w:r>
        <w:t xml:space="preserve">Brazil stands at an unprecedented crossroads in energy transition. With pre-salt reserves holding 20% of global offshore oil potential and São Paulo as the operational nerve center for companies like Petrobras, TotalEnergies, and Shell Brazil, the demand for engineers who understand both technical excellence and sustainability is accelerating. My academic record reflects this dual focus: I maintained a 3.9/4.0 GPA while completing an independent study on carbon capture technologies in deepwater operations under Professor Maria Santos at UFMG—work that earned me recognition as "Outstanding Student" by the Brazilian Society of Petroleum Engineers (SBPE). However, I recognize that true impact requires more than classroom knowledge; it demands immersion within Brazil’s industry ecosystem. São Paulo provides this unique convergence: its 10+ petroleum engineering laboratories, proximity to offshore production hubs, and networking opportunities with global firms through events like the International Petroleum Technology Conference (IPTC) hosted annually in the city. This Scholarship Application Letter embodies my commitment to leveraging this environment for transformative work.</w:t>
      </w:r>
    </w:p>
    <w:p>
      <w:pPr>
        <w:pStyle w:val="BodyText"/>
      </w:pPr>
      <w:r>
        <w:t xml:space="preserve">The financial barriers to pursuing advanced studies in São Paulo are significant, yet I am determined to overcome them through strategic resourcefulness. My family’s modest income from small-scale agriculture in Minas Gerais has instilled resilience, but the cost of relocating to São Paulo for a master’s program—covering tuition, specialized software (e.g., Petrel®, CMG), and industry certification programs—exceeds our means. This scholarship would not only alleviate financial strain but also provide access to USP’s partnership with Petrobras’ Innovation Center in São Paulo, where I can contribute to projects like the "Clean Production Initiative" targeting 50% emission reduction by 2035. Having already secured a provisional research placement under Dr. Carlos Mendes (USP’s Reservoir Engineering Chair), I am prepared to immediately engage with his team on AI-driven reservoir simulation tools—a direct alignment with Brazil’s national energy strategy (Plano Nacional de Energia 2050).</w:t>
      </w:r>
    </w:p>
    <w:p>
      <w:pPr>
        <w:pStyle w:val="BodyText"/>
      </w:pPr>
      <w:r>
        <w:t xml:space="preserve">My vision extends beyond technical mastery. As a future Petroleum Engineer in Brazil São Paulo, I aim to pioneer "green drilling" methodologies that minimize ecological footprints without compromising efficiency—addressing the urgent need for decarbonization in an industry often criticized for environmental impact. This requires interdisciplinary collaboration, which São Paulo uniquely enables: proximity to IPEN’s nuclear research center (exploring radiotracers for reservoir monitoring) and USP’s Environmental Engineering department (developing biodegradable drilling fluids). I have already initiated a community engagement project at UFMG called "Energia para Todos" (Energy for All), training 200+ rural youth in renewable energy basics—proving my commitment to inclusive development. With this scholarship, I would expand such initiatives through São Paulo’s corporate social responsibility networks, creating pathways for underrepresented communities into petroleum engineering careers.</w:t>
      </w:r>
    </w:p>
    <w:p>
      <w:pPr>
        <w:pStyle w:val="BodyText"/>
      </w:pPr>
      <w:r>
        <w:t xml:space="preserve">The strategic importance of Brazil São Paulo cannot be overstated in global energy discourse. As the continent’s largest oil producer and home to the world’s first commercial carbon capture project (Cacimbas, Bahia), our nation exemplifies how technological innovation and environmental responsibility can coexist. My proposed research—"AI-Optimized Well Placement for Low-Emission Pre-Salt Development"—directly supports Brazil’s goal of achieving net-zero emissions by 2050 while safeguarding energy security. This work will leverage São Paulo’s advanced infrastructure: the city houses Petrobras’ sole AI lab for reservoir simulation and the largest geoscientific data repository in Latin America. The scholarship would fund my access to these resources, enabling me to contribute tangible solutions during Brazil’s critical transition phase.</w:t>
      </w:r>
    </w:p>
    <w:p>
      <w:pPr>
        <w:pStyle w:val="BodyText"/>
      </w:pPr>
      <w:r>
        <w:t xml:space="preserve">I have attached all required documentation, including academic transcripts, research proposals validated by UFMG faculty, and letters of support from Petrobras technical staff. My passion for Petroleum Engineering is not theoretical—it is forged in the oil fields of my homeland and tempered by Brazil’s urgent need for engineers who view every well as a responsibility to both current and future generations. This Scholarship Application Letter represents more than an academic pursuit; it is a pledge to serve as a bridge between global energy challenges and Brazil São Paulo’s role as their solution hub.</w:t>
      </w:r>
    </w:p>
    <w:p>
      <w:pPr>
        <w:pStyle w:val="BodyText"/>
      </w:pPr>
      <w:r>
        <w:t xml:space="preserve">Thank you for considering my application. I welcome the opportunity to discuss how my vision aligns with your mission at the Brazilian Petroleum Engineering Foundation. My contact information is provided below, and I look forward to contributing meaningfully to Brazil’s energy future from São Paulo’s engineering epicenter.</w:t>
      </w:r>
    </w:p>
    <w:p>
      <w:pPr>
        <w:pStyle w:val="BodyText"/>
      </w:pPr>
      <w:r>
        <w:t xml:space="preserve">Gabriela Almeida</w:t>
      </w:r>
    </w:p>
    <w:p>
      <w:pPr>
        <w:pStyle w:val="BodyText"/>
      </w:pPr>
      <w:r>
        <w:t xml:space="preserve">Bachelor of Science in Petroleum Engineering, UFMG (2023)</w:t>
      </w:r>
    </w:p>
    <w:p>
      <w:pPr>
        <w:pStyle w:val="BodyText"/>
      </w:pPr>
      <w:r>
        <w:t xml:space="preserve">Belém de Minas, Minas Gerais | +55 31 98765-4321 | gabriela.almeida@email.com</w:t>
      </w:r>
    </w:p>
    <w:bookmarkEnd w:id="21"/>
    <w:p>
      <w:pPr>
        <w:pStyle w:val="BodyText"/>
      </w:pPr>
      <w:r>
        <w:t xml:space="preserve">Word Count: 928</w:t>
      </w:r>
    </w:p>
    <w:p>
      <w:pPr>
        <w:pStyle w:val="BodyText"/>
      </w:pPr>
      <w:r>
        <w:t xml:space="preserve">Key Terms Integrated:</w:t>
      </w:r>
    </w:p>
    <w:p>
      <w:pPr>
        <w:numPr>
          <w:ilvl w:val="0"/>
          <w:numId w:val="1001"/>
        </w:numPr>
        <w:pStyle w:val="Compact"/>
      </w:pPr>
      <w:r>
        <w:t xml:space="preserve">Scholarship Application Letter (used as title and throughout text)</w:t>
      </w:r>
    </w:p>
    <w:p>
      <w:pPr>
        <w:numPr>
          <w:ilvl w:val="0"/>
          <w:numId w:val="1001"/>
        </w:numPr>
        <w:pStyle w:val="Compact"/>
      </w:pPr>
      <w:r>
        <w:t xml:space="preserve">Petroleum Engineer (central professional identity)</w:t>
      </w:r>
    </w:p>
    <w:p>
      <w:pPr>
        <w:numPr>
          <w:ilvl w:val="0"/>
          <w:numId w:val="1001"/>
        </w:numPr>
        <w:pStyle w:val="Compact"/>
      </w:pPr>
      <w:r>
        <w:t xml:space="preserve">Brazil São Paulo (strategically emphasized as location, industry hub, and national priority)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2026-07-24T03:49:07Z</dcterms:created>
  <dcterms:modified xsi:type="dcterms:W3CDTF">2026-07-24T03:49:07Z</dcterms:modified>
</cp:coreProperties>
</file>

<file path=docProps/custom.xml><?xml version="1.0" encoding="utf-8"?>
<Properties xmlns="http://schemas.openxmlformats.org/officeDocument/2006/custom-properties" xmlns:vt="http://schemas.openxmlformats.org/officeDocument/2006/docPropsVTypes"/>
</file>