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Petroleum Engineering Studies in Egypt Cairo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Energy Development Foundation</w:t>
      </w:r>
      <w:r>
        <w:br/>
      </w:r>
      <w:r>
        <w:t xml:space="preserve">Cairo, Egypt</w:t>
      </w:r>
    </w:p>
    <w:bookmarkStart w:id="21" w:name="Xf34ae24514136dce748b8631af704cad15390b4"/>
    <w:p>
      <w:pPr>
        <w:pStyle w:val="Heading2"/>
      </w:pPr>
      <w:r>
        <w:t xml:space="preserve">Subject: Application for Full Scholarship to Pursue Master's in Petroleum Engineering at Cairo University</w:t>
      </w:r>
    </w:p>
    <w:bookmarkEnd w:id="21"/>
    <w:p>
      <w:pPr>
        <w:pStyle w:val="FirstParagraph"/>
      </w:pPr>
      <w:r>
        <w:t xml:space="preserve">Dear Esteemed Scholarship Committee,</w:t>
      </w:r>
    </w:p>
    <w:p>
      <w:pPr>
        <w:pStyle w:val="BodyText"/>
      </w:pPr>
      <w:r>
        <w:t xml:space="preserve">I am writing this formal Scholarship Application Letter with profound enthusiasm to apply for the International Energy Development Foundation’s Full Scholarship for Master's Studies in Petroleum Engineering at Cairo University. As a dedicated graduate of the Faculty of Petroleum and Mining Engineering at Suez Canal University, I have developed an unwavering commitment to advancing Egypt's energy sector—a mission that finds its most vital expression in our nation's strategic heartland: Egypt Cairo.</w:t>
      </w:r>
    </w:p>
    <w:p>
      <w:pPr>
        <w:pStyle w:val="BodyText"/>
      </w:pPr>
      <w:r>
        <w:t xml:space="preserve">My academic journey has been meticulously aligned with the demands of modern petroleum engineering. I graduated with honors (GPA 3.8/4.0) in Petroleum Engineering, where I completed a thesis on "Enhanced Oil Recovery Techniques for Mature Fields in the Western Desert," which received commendation from Egypt's Ministry of Petroleum. My research directly addressed challenges faced by Egyptian oil fields, demonstrating my commitment to solving locally relevant problems. This experience crystallized my understanding that sustainable petroleum development in Egypt Cairo requires not just technical expertise but deep cultural and regional insight—insights I aim to deepen through this scholarship.</w:t>
      </w:r>
    </w:p>
    <w:p>
      <w:pPr>
        <w:pStyle w:val="BodyText"/>
      </w:pPr>
      <w:r>
        <w:t xml:space="preserve">What compels me most about pursuing advanced studies in Egypt Cairo is its unique position as the epicenter of energy innovation in Africa and the Middle East. The city houses the National Research Centre for Petroleum Engineering, Egypt's largest oil field development consortiums, and the Petroleum Ministry's cutting-edge laboratories. Studying at Cairo University—the nation's premier institution for engineering—would immerse me in a dynamic ecosystem where I can learn from professors who've shaped Egypt’s energy policies and collaborate with industry leaders like EGPC and BP Egypt. This proximity to real-world applications is indispensable for any aspiring Petroleum Engineer aiming to contribute meaningfully to our national energy security.</w:t>
      </w:r>
    </w:p>
    <w:p>
      <w:pPr>
        <w:pStyle w:val="BodyText"/>
      </w:pPr>
      <w:r>
        <w:t xml:space="preserve">I have identified three critical areas where advanced training in Egypt Cairo would transform my capabilities:</w:t>
      </w:r>
    </w:p>
    <w:p>
      <w:pPr>
        <w:numPr>
          <w:ilvl w:val="0"/>
          <w:numId w:val="1001"/>
        </w:numPr>
        <w:pStyle w:val="Compact"/>
      </w:pPr>
      <w:r>
        <w:rPr>
          <w:bCs/>
          <w:b/>
        </w:rPr>
        <w:t xml:space="preserve">Reservoir Simulation Mastery:</w:t>
      </w:r>
      <w:r>
        <w:t xml:space="preserve"> </w:t>
      </w:r>
      <w:r>
        <w:t xml:space="preserve">To develop predictive models for the giant West Delta Deep Marine fields using software like Petrel, directly addressing Egypt's goal of achieving 1 million barrels per day production by 2030.</w:t>
      </w:r>
    </w:p>
    <w:p>
      <w:pPr>
        <w:numPr>
          <w:ilvl w:val="0"/>
          <w:numId w:val="1001"/>
        </w:numPr>
        <w:pStyle w:val="Compact"/>
      </w:pPr>
      <w:r>
        <w:rPr>
          <w:bCs/>
          <w:b/>
        </w:rPr>
        <w:t xml:space="preserve">Sustainable Extraction Methods:</w:t>
      </w:r>
      <w:r>
        <w:t xml:space="preserve"> </w:t>
      </w:r>
      <w:r>
        <w:t xml:space="preserve">To specialize in carbon capture technologies applicable to Egypt’s aging oil infrastructure, reducing environmental impact while maximizing recovery.</w:t>
      </w:r>
    </w:p>
    <w:p>
      <w:pPr>
        <w:numPr>
          <w:ilvl w:val="0"/>
          <w:numId w:val="1001"/>
        </w:numPr>
        <w:pStyle w:val="Compact"/>
      </w:pPr>
      <w:r>
        <w:rPr>
          <w:bCs/>
          <w:b/>
        </w:rPr>
        <w:t xml:space="preserve">Strategic Resource Management:</w:t>
      </w:r>
      <w:r>
        <w:t xml:space="preserve"> </w:t>
      </w:r>
      <w:r>
        <w:t xml:space="preserve">To understand Egypt Cairo's unique regulatory landscape and geopolitical context for energy investments, preparing me to advise on projects like the Zohr Gas Field expansion.</w:t>
      </w:r>
    </w:p>
    <w:p>
      <w:pPr>
        <w:pStyle w:val="FirstParagraph"/>
      </w:pPr>
      <w:r>
        <w:t xml:space="preserve">The financial barrier to this opportunity is significant. My family’s modest income as agricultural workers in Minya cannot cover tuition and living expenses for a Master's program in Cairo. This scholarship would not only alleviate that burden but also symbolize Egypt's investment in its next generation of energy leaders. I envision myself as the bridge between academic innovation and field implementation—a Petroleum Engineer who speaks both technical language and the practical needs of Egyptian oil communities.</w:t>
      </w:r>
    </w:p>
    <w:p>
      <w:pPr>
        <w:pStyle w:val="BodyText"/>
      </w:pPr>
      <w:r>
        <w:t xml:space="preserve">My professional experiences have reinforced my dedication to Egypt’s energy future. During an internship at Suez Canal Oil Company, I assisted in optimizing drilling parameters for a complex carbonate reservoir near Cairo, reducing non-productive time by 22%. I also volunteered with the Egyptian Petroleum Students Association, organizing workshops on digital transformation in oil fields for 150+ students across Cairo universities. These experiences taught me that leadership in petroleum engineering requires not just technical skill but a deep understanding of national priorities—exactly what studying in Egypt Cairo will provide.</w:t>
      </w:r>
    </w:p>
    <w:p>
      <w:pPr>
        <w:pStyle w:val="BodyText"/>
      </w:pPr>
      <w:r>
        <w:t xml:space="preserve">What sets my Scholarship Application Letter apart is its alignment with Egypt's Vision 2030. I have meticulously mapped my academic goals to the Ministry of Petroleum’s strategic pillars: enhancing domestic oil production, diversifying energy sources, and developing green technologies. Upon completing this program, I will immediately join Egypt’s National Oil Company as a Reservoir Engineer in Cairo, focusing on optimizing production from fields like Badr El Din and El Borsa. My long-term vision is to establish a research center at Cairo University dedicated to sustainable extraction methods—a project I will pitch to the Egyptian Ministry of Petroleum within three years of graduation.</w:t>
      </w:r>
    </w:p>
    <w:p>
      <w:pPr>
        <w:pStyle w:val="BodyText"/>
      </w:pPr>
      <w:r>
        <w:t xml:space="preserve">My commitment extends beyond technical excellence. As a native Cairene with fluency in Arabic and English, I understand the cultural nuances critical for success in Egypt Cairo’s professional environment. I’ve attended the Egyptian Petroleum Conference twice as a student delegate, where I engaged with industry leaders on topics like "Digital Twins for Field Management." These connections will help me leverage this scholarship to build partnerships that benefit both academia and industry. My proposed research on AI-driven reservoir management directly supports Egypt’s goal of becoming a regional energy hub.</w:t>
      </w:r>
    </w:p>
    <w:p>
      <w:pPr>
        <w:pStyle w:val="BodyText"/>
      </w:pPr>
      <w:r>
        <w:t xml:space="preserve">I recognize that choosing the right Petroleum Engineer for this scholarship requires evaluating not just academic merit, but future impact. I have already secured preliminary agreement from Professor Ahmed El-Gamal (Head of Petroleum Engineering at Cairo University) to supervise my thesis on "AI Applications in Managing Declining Fields in Egypt’s Eastern Desert." This collaboration ensures my studies will yield immediately applicable results for Egyptian operations. Moreover, I’ve committed to dedicating 20% of my research time to mentoring female students—addressing the gender gap in engineering through practical support.</w:t>
      </w:r>
    </w:p>
    <w:p>
      <w:pPr>
        <w:pStyle w:val="BodyText"/>
      </w:pPr>
      <w:r>
        <w:t xml:space="preserve">In conclusion, this Scholarship Application Letter represents more than a request for financial aid—it is a promise to Egypt Cairo. I pledge to honor this investment by becoming an engineer who transforms theoretical knowledge into field-ready solutions that secure our nation’s energy independence. The opportunity to study where oil meets innovation in the heart of Egypt—Cairo—would empower me to contribute at the highest level while embodying the spirit of "Progress through Petroleum Engineering" that defines our national ambition.</w:t>
      </w:r>
    </w:p>
    <w:p>
      <w:pPr>
        <w:pStyle w:val="BodyText"/>
      </w:pPr>
      <w:r>
        <w:t xml:space="preserve">Thank you for considering my application. I welcome the opportunity to discuss how my vision aligns with your foundation’s mission during an interview at your convenience. I have attached all required documents, including academic transcripts, recommendation letters from industry partners in Egypt Cairo, and a detailed research proposal.</w:t>
      </w:r>
    </w:p>
    <w:p>
      <w:pPr>
        <w:pStyle w:val="BodyText"/>
      </w:pPr>
      <w:r>
        <w:br/>
      </w:r>
    </w:p>
    <w:p>
      <w:pPr>
        <w:pStyle w:val="BodyText"/>
      </w:pPr>
      <w:r>
        <w:t xml:space="preserve">Respectfully yours,</w:t>
      </w:r>
    </w:p>
    <w:p>
      <w:pPr>
        <w:pStyle w:val="BodyText"/>
      </w:pPr>
      <w:r>
        <w:br/>
      </w:r>
    </w:p>
    <w:p>
      <w:pPr>
        <w:pStyle w:val="BodyText"/>
      </w:pPr>
      <w:r>
        <w:rPr>
          <w:bCs/>
          <w:b/>
        </w:rPr>
        <w:t xml:space="preserve">Mohamed Hassan Ahmed</w:t>
      </w:r>
      <w:r>
        <w:br/>
      </w:r>
      <w:r>
        <w:t xml:space="preserve">Petroleum Engineering Graduate (B.Sc.)</w:t>
      </w:r>
      <w:r>
        <w:br/>
      </w:r>
      <w:r>
        <w:t xml:space="preserve">Suez Canal University, Egypt</w:t>
      </w:r>
      <w:r>
        <w:br/>
      </w:r>
      <w:r>
        <w:t xml:space="preserve">Email: m.hassan.egypt@petroleum.engineer</w:t>
      </w:r>
      <w:r>
        <w:br/>
      </w:r>
      <w:r>
        <w:t xml:space="preserve">Phone: +20 10 1234 5678</w:t>
      </w:r>
      <w:r>
        <w:br/>
      </w:r>
    </w:p>
    <w:p>
      <w:pPr>
        <w:pStyle w:val="BodyText"/>
      </w:pPr>
      <w:r>
        <w:t xml:space="preserve">Word Count: 852 | This Scholarship Application Letter is specifically crafted for Petroleum Engineer applicants targeting Egypt Cairo's energy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2026-07-20T22:28:47Z</dcterms:created>
  <dcterms:modified xsi:type="dcterms:W3CDTF">2026-07-20T22:28:47Z</dcterms:modified>
</cp:coreProperties>
</file>

<file path=docProps/custom.xml><?xml version="1.0" encoding="utf-8"?>
<Properties xmlns="http://schemas.openxmlformats.org/officeDocument/2006/custom-properties" xmlns:vt="http://schemas.openxmlformats.org/officeDocument/2006/docPropsVTypes"/>
</file>