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Addis Ababa, Ethiopia</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Energy Development Foundation (IEDF)</w:t>
      </w:r>
      <w:r>
        <w:br/>
      </w:r>
      <w:r>
        <w:t xml:space="preserve">Addis Ababa, Ethiopia</w:t>
      </w:r>
    </w:p>
    <w:bookmarkStart w:id="20" w:name="X92474f015894a9fb93da08ef4e630cc17a31ed4"/>
    <w:p>
      <w:pPr>
        <w:pStyle w:val="Heading2"/>
      </w:pPr>
      <w:r>
        <w:t xml:space="preserve">Subject: Scholarship Application for Advanced Petroleum Engineering Studies to Drive Sustainable Development in Ethiopia</w:t>
      </w:r>
    </w:p>
    <w:p>
      <w:pPr>
        <w:pStyle w:val="FirstParagraph"/>
      </w:pPr>
      <w:r>
        <w:t xml:space="preserve">Dear Esteemed Members of the Scholarship Committee,</w:t>
      </w:r>
    </w:p>
    <w:p>
      <w:pPr>
        <w:pStyle w:val="BodyText"/>
      </w:pPr>
      <w:r>
        <w:t xml:space="preserve">I am writing with profound enthusiasm to apply for the prestigious International Energy Development Scholarship, specifically targeting advanced studies in Petroleum Engineering. As a dedicated Ethiopian student deeply committed to transforming our nation's energy landscape, I believe this scholarship represents not merely an educational opportunity but a pivotal step toward addressing Ethiopia's critical energy needs through sustainable petroleum development centered in Addis Ababa.</w:t>
      </w:r>
    </w:p>
    <w:p>
      <w:pPr>
        <w:pStyle w:val="BodyText"/>
      </w:pPr>
      <w:r>
        <w:t xml:space="preserve">My journey toward becoming a Petroleum Engineer has been shaped by witnessing Ethiopia's remarkable economic transformation under the current administration while simultaneously recognizing our nation's persistent energy deficits. As the capital city of Addis Ababa serves as Ethiopia's political, economic, and technological nerve center, I have observed firsthand how inadequate energy infrastructure constrains industrial growth and limits access to modern services across our 115 million citizens. The Ethiopian government's recent strategic investments in the Ogaden Basin oil exploration projects—alongside the development of Addis Ababa's national petroleum strategy—have ignited a compelling need for locally trained engineering talent capable of managing these resources responsibly.</w:t>
      </w:r>
    </w:p>
    <w:p>
      <w:pPr>
        <w:pStyle w:val="BodyText"/>
      </w:pPr>
      <w:r>
        <w:t xml:space="preserve">Having completed my undergraduate studies in Chemical Engineering with honors (GPA: 3.8/4.0) at Addis Ababa University, I have consistently pursued petroleum-related coursework and research opportunities. My senior thesis, "Optimizing Crude Oil Extraction Techniques for Low-Permeability Reservoirs in Eastern Ethiopia," earned departmental recognition and demonstrated my ability to apply theoretical knowledge to Ethiopia's specific geological context. During my internship at the Ethiopian Petroleum Corporation (EPC) in Addis Ababa, I contributed to reservoir simulation projects supporting the government's initiative to develop the Assab oil field, gaining invaluable experience in both technical modeling and cross-departmental collaboration within our national energy institution.</w:t>
      </w:r>
    </w:p>
    <w:p>
      <w:pPr>
        <w:pStyle w:val="BodyText"/>
      </w:pPr>
      <w:r>
        <w:t xml:space="preserve">What truly distinguishes my application is my unwavering commitment to ensuring petroleum development aligns with Ethiopia's broader vision of inclusive growth and environmental stewardship. Unlike conventional approaches that prioritize extraction over sustainability, I have dedicated myself to studying the intersection of petroleum engineering and renewable energy integration—particularly relevant for Ethiopia where geothermal and hydroelectric resources already supply 90% of our electricity. My research at Addis Ababa University's Energy Innovation Hub has focused on developing hybrid energy systems that leverage petroleum infrastructure for carbon-neutral operations, a concept I believe is crucial for Ethiopia's transition toward sustainable development without sacrificing economic progress.</w:t>
      </w:r>
    </w:p>
    <w:p>
      <w:pPr>
        <w:pStyle w:val="BodyText"/>
      </w:pPr>
      <w:r>
        <w:t xml:space="preserve">The significance of this Scholarship Application Letter extends beyond personal ambition—it represents a strategic investment in Ethiopia's future. As the capital city of Addis Ababa emerges as Africa's fastest-growing urban center, our nation faces urgent challenges: over 60% of rural communities remain energy-poor despite abundant petroleum resources; the transportation sector consumes 70% of national petroleum production yet lacks efficient refining capacity; and we currently import nearly all advanced drilling equipment. By funding my advanced studies in Petroleum Engineering, your institution would empower a graduate who will return to Addis Ababa to establish a local technical training center focused on sustainable extraction methods, directly supporting the government's "Ethiopia 2030" energy development roadmap.</w:t>
      </w:r>
    </w:p>
    <w:p>
      <w:pPr>
        <w:pStyle w:val="BodyText"/>
      </w:pPr>
      <w:r>
        <w:t xml:space="preserve">I have meticulously selected [University Name] for its unparalleled strengths in petroleum engineering and commitment to global sustainability standards. The university's partnership with the Addis Ababa-based African Petroleum Technology Institute (APTI) ensures that my studies will incorporate Ethiopia-specific case studies—from the exploration challenges of the Blue Nile Basin to refinery optimization models relevant for our growing demand. Crucially, I have secured preliminary acceptance from Dr. Amina Kebede, a renowned petroleum engineering professor specializing in African geology who has collaborated with EPC on national reservoir assessments.</w:t>
      </w:r>
    </w:p>
    <w:p>
      <w:pPr>
        <w:pStyle w:val="BodyText"/>
      </w:pPr>
      <w:r>
        <w:t xml:space="preserve">My post-graduation plan is unequivocally centered in Addis Ababa: Upon completing my master's degree, I will establish the "Ethiopia Sustainable Petroleum Initiative" (ESPI) within Addis Ababa University's engineering faculty. ESPI will serve three critical functions: 1) Train Ethiopian engineers in next-generation extraction technologies through hands-on workshops using local reservoir data; 2) Develop community-based energy access models for remote regions like Afar and Somali; 3) Partner with the Ministry of Mines to create Ethiopia's first national petroleum engineering standards manual addressing environmental compliance and social impact assessment. This initiative will directly support Addis Ababa's role as the strategic hub for national energy policy implementation.</w:t>
      </w:r>
    </w:p>
    <w:p>
      <w:pPr>
        <w:pStyle w:val="BodyText"/>
      </w:pPr>
      <w:r>
        <w:t xml:space="preserve">I am particularly inspired by Ethiopia's recent achievement of producing its first domestically refined gasoline at the Addis Ababa Refinery Complex—a milestone that validates our capacity to advance petroleum infrastructure while emphasizing environmental responsibility. My scholarship will enable me to contribute specialized knowledge in hydraulic fracturing optimization and carbon capture integration, ensuring such projects minimize ecological impact while maximizing economic benefits for local communities.</w:t>
      </w:r>
    </w:p>
    <w:p>
      <w:pPr>
        <w:pStyle w:val="BodyText"/>
      </w:pPr>
      <w:r>
        <w:t xml:space="preserve">What sets me apart as a candidate is my deep understanding of Ethiopia's unique developmental context. Having grown up in Addis Ababa's historic Arada district, I've seen how energy access transforms lives—from enabling small-scale agricultural processing to powering telemedicine centers in underserved neighborhoods. My technical skills are inseparable from this lived experience; I do not approach petroleum engineering as an abstract discipline, but as a tool for tangible human development within Ethiopia's cultural and economic framework.</w:t>
      </w:r>
    </w:p>
    <w:p>
      <w:pPr>
        <w:pStyle w:val="BodyText"/>
      </w:pPr>
      <w:r>
        <w:t xml:space="preserve">As the Ethiopian government accelerates its energy sector reforms under the Addis Ababa-based Energy Ministry, there is no more urgent time for specialized talent to emerge from our own academic institutions. This scholarship represents the catalyst I need to bridge theoretical knowledge with practical implementation within Ethiopia's specific operational environment. With your support, I will not only become a qualified Petroleum Engineer but a leader who ensures our nation's petroleum resources serve as engines for inclusive growth rather than sources of environmental concern.</w:t>
      </w:r>
    </w:p>
    <w:p>
      <w:pPr>
        <w:pStyle w:val="BodyText"/>
      </w:pPr>
      <w:r>
        <w:t xml:space="preserve">I have attached all required documents including academic transcripts, recommendation letters from Dr. Abebe Girma (EPC Chief Geologist) and Professor Selamawit Tadesse (Addis Ababa University), and my detailed research proposal for the ESPI initiative. I welcome the opportunity to discuss how my background aligns with your mission during an interview at your convenience.</w:t>
      </w:r>
    </w:p>
    <w:p>
      <w:pPr>
        <w:pStyle w:val="BodyText"/>
      </w:pPr>
      <w:r>
        <w:t xml:space="preserve">Thank you for considering this Scholarship Application Letter. I am eager to contribute my skills and passion to Ethiopia's energy future, beginning with transformative work from Addis Ababa—the heart of our nation's development journey.</w:t>
      </w:r>
    </w:p>
    <w:p>
      <w:pPr>
        <w:pStyle w:val="BodyText"/>
      </w:pPr>
      <w:r>
        <w:t xml:space="preserve">Sincerely,</w:t>
      </w:r>
      <w:r>
        <w:br/>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Engineering</dc:title>
  <dc:creator/>
  <dc:language>en</dc:language>
  <cp:keywords/>
  <dcterms:created xsi:type="dcterms:W3CDTF">2025-12-11T10:50:59Z</dcterms:created>
  <dcterms:modified xsi:type="dcterms:W3CDTF">2025-12-11T10:50:59Z</dcterms:modified>
</cp:coreProperties>
</file>

<file path=docProps/custom.xml><?xml version="1.0" encoding="utf-8"?>
<Properties xmlns="http://schemas.openxmlformats.org/officeDocument/2006/custom-properties" xmlns:vt="http://schemas.openxmlformats.org/officeDocument/2006/docPropsVTypes"/>
</file>