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Mexico</w:t>
      </w:r>
      <w:r>
        <w:t xml:space="preserve"> </w:t>
      </w:r>
      <w:r>
        <w:t xml:space="preserve">City</w:t>
      </w:r>
    </w:p>
    <w:bookmarkStart w:id="21" w:name="scholarship-application-letter"/>
    <w:p>
      <w:pPr>
        <w:pStyle w:val="Heading1"/>
      </w:pPr>
      <w:r>
        <w:t xml:space="preserve">SCHOLARSHIP APPLICATION LETTER</w:t>
      </w:r>
    </w:p>
    <w:bookmarkStart w:id="20" w:name="Xec3ff56240ec0489fe799f31e8cc8129a5beaaf"/>
    <w:p>
      <w:pPr>
        <w:pStyle w:val="Heading2"/>
      </w:pPr>
      <w:r>
        <w:t xml:space="preserve">FOR PETROLEUM ENGINEERING STUDIES IN MEXICO CITY</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National Institute of Energy and Petroleum Studies (INIEP)</w:t>
      </w:r>
    </w:p>
    <w:p>
      <w:pPr>
        <w:pStyle w:val="BodyText"/>
      </w:pPr>
      <w:r>
        <w:t xml:space="preserve">Mexico City, Mexico</w:t>
      </w:r>
    </w:p>
    <w:bookmarkStart w:id="22" w:name="X0ad47280987750ec018dcc0def2c944b034515b"/>
    <w:p>
      <w:pPr>
        <w:pStyle w:val="Heading3"/>
      </w:pPr>
      <w:r>
        <w:t xml:space="preserve">Subject: Formal Scholarship Application Letter for Petroleum Engineering Program at INIEP, Mexico City</w:t>
      </w:r>
    </w:p>
    <w:bookmarkEnd w:id="22"/>
    <w:p>
      <w:pPr>
        <w:pStyle w:val="FirstParagraph"/>
      </w:pPr>
      <w:r>
        <w:t xml:space="preserve">Dear Esteemed Scholarship Committee,</w:t>
      </w:r>
    </w:p>
    <w:p>
      <w:pPr>
        <w:pStyle w:val="BodyText"/>
      </w:pPr>
      <w:r>
        <w:t xml:space="preserve">With profound enthusiasm and unwavering commitment to advancing sustainable energy solutions, I am submitting this Scholarship Application Letter to formally apply for the prestigious International Petroleum Engineering Scholarship at the National Institute of Energy and Petroleum Studies (INIEP) in Mexico City. As a dedicated aspiring</w:t>
      </w:r>
      <w:r>
        <w:t xml:space="preserve"> </w:t>
      </w:r>
      <w:r>
        <w:rPr>
          <w:bCs/>
          <w:b/>
        </w:rPr>
        <w:t xml:space="preserve">Petroleum Engineer</w:t>
      </w:r>
      <w:r>
        <w:t xml:space="preserve"> </w:t>
      </w:r>
      <w:r>
        <w:t xml:space="preserve">with a decade-long immersion in Latin American energy dynamics, I have meticulously aligned my academic trajectory with Mexico City's strategic role as the epicenter of North America's oil and gas innovation. This scholarship represents not merely financial assistance, but the catalyst that will enable me to contribute meaningfully to Mexico's energy transition while honoring my heritage as a Mexican citizen committed to regional leadership.</w:t>
      </w:r>
    </w:p>
    <w:p>
      <w:pPr>
        <w:pStyle w:val="BodyText"/>
      </w:pPr>
      <w:r>
        <w:t xml:space="preserve">My academic journey began at the National Autonomous University of Mexico (UNAM) where I graduated with honors in Mechanical Engineering, specializing in fluid dynamics. During my undergraduate studies, I conducted field research on enhanced oil recovery techniques in the Cantarell Field—Mexico's largest oil reserve located 150 kilometers from Mexico City. This experience crystallized my understanding that modern</w:t>
      </w:r>
      <w:r>
        <w:t xml:space="preserve"> </w:t>
      </w:r>
      <w:r>
        <w:rPr>
          <w:bCs/>
          <w:b/>
        </w:rPr>
        <w:t xml:space="preserve">Petroleum Engineer</w:t>
      </w:r>
      <w:r>
        <w:t xml:space="preserve"> </w:t>
      </w:r>
      <w:r>
        <w:t xml:space="preserve">must transcend traditional extraction methods to integrate environmental stewardship and technological innovation. At UNAM, I achieved a 3.9/4.0 GPA while leading a student research team that developed an AI-driven reservoir modeling framework—a project later adopted by PEMEX's exploration division for preliminary feasibility studies in the Gulf of Mexico.</w:t>
      </w:r>
    </w:p>
    <w:p>
      <w:pPr>
        <w:pStyle w:val="BodyText"/>
      </w:pPr>
      <w:r>
        <w:t xml:space="preserve">What compels me to pursue advanced petroleum engineering studies specifically in</w:t>
      </w:r>
      <w:r>
        <w:t xml:space="preserve"> </w:t>
      </w:r>
      <w:r>
        <w:rPr>
          <w:bCs/>
          <w:b/>
        </w:rPr>
        <w:t xml:space="preserve">Mexico City</w:t>
      </w:r>
      <w:r>
        <w:t xml:space="preserve"> </w:t>
      </w:r>
      <w:r>
        <w:t xml:space="preserve">is the city's unparalleled convergence of industry, academia, and government. The INIEP campus in Mexico City’s Historic Center—a UNESCO World Heritage site adjacent to PEMEX headquarters—provides an ideal ecosystem for transformative learning. Unlike other institutions, INIEP fosters direct collaboration with national oil companies through its "Energy Innovation Hub," where students co-design projects with engineers from the Tuxpan Refinery and the deepwater fields of Campeche. As a native of Puebla who has witnessed Mexico's energy evolution firsthand, I am uniquely positioned to leverage this urban-technical nexus. In my final undergraduate project, I analyzed how Mexico City’s urban planning regulations impact pipeline safety protocols—a study that underscored the city’s critical role in shaping national energy policy.</w:t>
      </w:r>
    </w:p>
    <w:p>
      <w:pPr>
        <w:pStyle w:val="BodyText"/>
      </w:pPr>
      <w:r>
        <w:t xml:space="preserve">My professional commitment extends beyond academia. For two years, I served as an engineering intern at Grupo México, where I contributed to a carbon capture initiative for the Dos Bocas Refinery project—a landmark development in Mexico City’s energy infrastructure. This experience instilled in me the urgency of balancing hydrocarbon production with sustainability goals. The scholarship would enable me to enroll in INIEP’s flagship "Responsible Resource Development" specialization, which directly addresses Mexico's 2030 Energy Transition Plan objectives. Specifically, I aim to develop low-emission drilling technologies tailored for Mexico’s complex geological formations—a solution urgently needed as the nation transitions from conventional reserves toward sustainable extraction methods.</w:t>
      </w:r>
    </w:p>
    <w:p>
      <w:pPr>
        <w:pStyle w:val="BodyText"/>
      </w:pPr>
      <w:r>
        <w:t xml:space="preserve">Mexico City is not merely my academic destination but my professional homecoming. Having grown up amidst the city's vibrant energy community—attending annual forums at the National Museum of Science and Technology—I understand that Mexico City’s intellectual capital drives continental energy strategies. The city's unique position as a crossroads of global investors, indigenous knowledge systems, and cutting-edge technology makes it the ideal launchpad for my vision: to establish a consultancy firm focused on community-led oil field management in Oaxaca and Veracruz. This initiative will directly support Mexico’s National Development Plan by ensuring energy projects create local economic multipliers while protecting ecological zones.</w:t>
      </w:r>
    </w:p>
    <w:p>
      <w:pPr>
        <w:pStyle w:val="BodyText"/>
      </w:pPr>
      <w:r>
        <w:t xml:space="preserve">My proposed research, "Geothermal-Enhanced Oil Recovery in Mexican Sedimentary Basins," bridges traditional petroleum engineering with renewable energy—exactly the interdisciplinary approach INIEP champions. I have already secured preliminary support from Dr. Elena Morales of INIEP’s Energy Systems Department, who has offered to mentor my thesis work on reservoir-geothermal interactions in the Gulf Coast region. This project will generate data crucial for Mexico City policymakers developing regulations for hybrid energy systems, demonstrating how the</w:t>
      </w:r>
      <w:r>
        <w:t xml:space="preserve"> </w:t>
      </w:r>
      <w:r>
        <w:rPr>
          <w:bCs/>
          <w:b/>
        </w:rPr>
        <w:t xml:space="preserve">Petroleum Engineer</w:t>
      </w:r>
      <w:r>
        <w:t xml:space="preserve"> </w:t>
      </w:r>
      <w:r>
        <w:t xml:space="preserve">must evolve as a sustainability architect rather than just an extraction specialist.</w:t>
      </w:r>
    </w:p>
    <w:p>
      <w:pPr>
        <w:pStyle w:val="BodyText"/>
      </w:pPr>
      <w:r>
        <w:t xml:space="preserve">Financially, I am committed to this path but require assistance due to my family’s modest circumstances. My parents—both primary school teachers in Querétaro—have invested all resources into my education, leaving me without sufficient funds for specialized advanced training. This Scholarship Application Letter underscores that the INIEP scholarship is not an expense but a strategic investment in Mexico's energy sovereignty. I have prepared a comprehensive budget detailing how the scholarship funds would be allocated exclusively to tuition, laboratory access, and fieldwork expenses in Mexico City’s premier energy districts—ensuring no resources are diverted from core academic needs.</w:t>
      </w:r>
    </w:p>
    <w:p>
      <w:pPr>
        <w:pStyle w:val="BodyText"/>
      </w:pPr>
      <w:r>
        <w:t xml:space="preserve">Beyond technical excellence, I embody the leadership INIEP seeks. As founder of "Young Engineers for Sustainable Energy," I organized workshops that trained 150 rural students in basic petroleum engineering principles at Mexico City’s Science and Technology Park. My initiative earned recognition from the Mexican Ministry of Energy as a model for inclusive STEM education—a testament to my ability to build collaborative networks essential for the industry’s future. In Mexico City, where cultural diversity fuels innovation, I intend to replicate this approach through INIEP's community outreach program.</w:t>
      </w:r>
    </w:p>
    <w:p>
      <w:pPr>
        <w:pStyle w:val="BodyText"/>
      </w:pPr>
      <w:r>
        <w:t xml:space="preserve">I envision a career where Mexico City becomes synonymous with pioneering petroleum engineering solutions that harmonize economic growth and environmental integrity. This scholarship will empower me to join the ranks of visionaries like Dr. Ana María Sánchez—INIEP’s pioneer in biodegradable drilling fluids—who has transformed how Mexico approaches resource management. I am prepared to contribute immediately upon graduation through my internship at PEMEX's Mexico City innovation lab, advancing projects that have already demonstrated 18% efficiency gains in reservoir monitoring.</w:t>
      </w:r>
    </w:p>
    <w:p>
      <w:pPr>
        <w:pStyle w:val="BodyText"/>
      </w:pPr>
      <w:r>
        <w:t xml:space="preserve">As a proud Mexican citizen and future</w:t>
      </w:r>
      <w:r>
        <w:t xml:space="preserve"> </w:t>
      </w:r>
      <w:r>
        <w:rPr>
          <w:bCs/>
          <w:b/>
        </w:rPr>
        <w:t xml:space="preserve">Petroleum Engineer</w:t>
      </w:r>
      <w:r>
        <w:t xml:space="preserve">, I recognize that my education in Mexico City is not an isolated academic pursuit but a vital contribution to the nation's energy destiny. This Scholarship Application Letter represents my solemn pledge to honor that trust through relentless innovation, ethical practice, and unwavering service to our country. With deep respect for INIEP’s legacy of excellence, I eagerly await the opportunity to discuss how my vision aligns with your mission.</w:t>
      </w:r>
    </w:p>
    <w:p>
      <w:pPr>
        <w:pStyle w:val="BodyText"/>
      </w:pPr>
      <w:r>
        <w:t xml:space="preserve">Thank you for considering my application. I have attached all required documentation including academic transcripts, recommendation letters from UNAM faculty and PEMEX engineers, and a detailed research proposal. I welcome the chance to discuss this Scholarship Application Letter further at your convenience.</w:t>
      </w:r>
    </w:p>
    <w:p>
      <w:pPr>
        <w:pStyle w:val="BodyText"/>
      </w:pPr>
      <w:r>
        <w:t xml:space="preserve">Sincerely,</w:t>
      </w:r>
    </w:p>
    <w:p>
      <w:pPr>
        <w:pStyle w:val="BodyText"/>
      </w:pPr>
      <w:r>
        <w:t xml:space="preserve">[Your Full Name]</w:t>
      </w:r>
    </w:p>
    <w:p>
      <w:pPr>
        <w:pStyle w:val="BodyText"/>
      </w:pPr>
      <w:r>
        <w:t xml:space="preserve">This Scholarship Application Letter embodies the transformative potential of education in Mexico City, where every page reflects my commitment to becoming a globally recognized Petroleum Engineer dedicated to Mexico's sustainable energy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in Mexico City</dc:title>
  <dc:creator/>
  <dc:language>en</dc:language>
  <cp:keywords/>
  <dcterms:created xsi:type="dcterms:W3CDTF">2025-10-03T21:56:09Z</dcterms:created>
  <dcterms:modified xsi:type="dcterms:W3CDTF">2025-10-03T21:56:09Z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