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2d70e5e932607581d69065ad2129064f06189f3"/>
    <w:p>
      <w:pPr>
        <w:pStyle w:val="Heading1"/>
      </w:pPr>
      <w:r>
        <w:t xml:space="preserve">Scholarship Application Letter: Advancing Sustainable Energy Innovation as a Petroleum Engineer in New Zealand Auckland</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International Energy Futures Scholarship at the University of Auckland. As a highly motivated and academically distinguished graduate from the University of Calgary’s Faculty of Engineering, I am poised to contribute meaningfully to New Zealand’s evolving energy landscape as a future Petroleum Engineer. My journey has been meticulously aligned with the strategic priorities of New Zealand Auckland—where innovation in sustainable resource management meets global industry demands—and I seek this scholarship to accelerate my mission of transforming petroleum engineering practices through environmental stewardship and technological excellence.</w:t>
      </w:r>
    </w:p>
    <w:p>
      <w:pPr>
        <w:pStyle w:val="BodyText"/>
      </w:pPr>
      <w:r>
        <w:t xml:space="preserve">My academic foundation includes a Bachelor of Science in Petroleum Engineering, where I graduated with distinction (GPA: 3.9/4.0) and completed specialized coursework in reservoir simulation, subsurface geology, and carbon capture utilization. During my final year project at the Alberta Energy Research Institute, I developed an AI-driven predictive model to optimize unconventional gas extraction while minimizing ecological footprints—a skill directly applicable to New Zealand’s focus on transitioning from hydrocarbon dependence toward sustainable energy systems. This work was recognized with the Society of Petroleum Engineers (SPE) Student Innovation Award, underscoring my commitment to merging technical proficiency with environmental responsibility.</w:t>
      </w:r>
    </w:p>
    <w:p>
      <w:pPr>
        <w:pStyle w:val="BodyText"/>
      </w:pPr>
      <w:r>
        <w:t xml:space="preserve">What fuels my passion for petroleum engineering is not merely the technical challenge, but the opportunity to redefine it within New Zealand’s unique context. As a nation committed to achieving net-zero emissions by 2050, New Zealand Auckland presents an unparalleled environment for pioneering solutions that balance energy security with planetary health. The region’s offshore gas reserves in the Taranaki Basin and emerging focus on carbon storage offer critical pathways for a Petroleum Engineer to drive innovation—particularly as traditional oil infrastructure evolves toward hydrogen integration and enhanced geothermal systems. I am eager to channel my expertise into projects that support this transition, such as retrofitting aging fields for CO₂ sequestration or developing AI tools to reduce methane emissions during extraction.</w:t>
      </w:r>
    </w:p>
    <w:p>
      <w:pPr>
        <w:pStyle w:val="BodyText"/>
      </w:pPr>
      <w:r>
        <w:t xml:space="preserve">My professional experience further solidifies my readiness to contribute to New Zealand Auckland’s energy ecosystem. As a field intern with Shell Canada, I collaborated on a project reducing flaring emissions by 35% at an Alberta oil sands site—a testament to my operational acumen and sensitivity to regulatory frameworks like the EU Emissions Trading System, which New Zealand is actively adopting. Additionally, I volunteered with the Auckland Climate Action Network, designing community education workshops on renewable energy transitions that reached over 500 residents. This experience deepened my understanding of public engagement in energy policy—a vital skill for any Petroleum Engineer operating in a socially conscious jurisdiction like New Zealand Auckland.</w:t>
      </w:r>
    </w:p>
    <w:p>
      <w:pPr>
        <w:pStyle w:val="BodyText"/>
      </w:pPr>
      <w:r>
        <w:t xml:space="preserve">Why New Zealand Auckland? The city’s strategic position as a Pacific hub and its world-class research infrastructure make it the ideal catalyst for my career. The University of Auckland’s Energy Innovation Lab, with its partnerships with Meridian Energy and Genesis Power, provides the academic rigor I require to study advanced techniques like digital twin technology for reservoir management. Crucially, Auckland’s proximity to Taranaki (New Zealand’s primary hydrocarbon region) allows immediate on-site application of classroom learning—a dynamic environment where my scholarship-supported research could directly inform industry best practices. Furthermore, as a city with a growing Māori-owned energy enterprise sector (e.g., Te Aupōuri Energy), I am committed to engaging with Indigenous knowledge systems to ensure engineering solutions honor local cultural values and environmental principles.</w:t>
      </w:r>
    </w:p>
    <w:p>
      <w:pPr>
        <w:pStyle w:val="BodyText"/>
      </w:pPr>
      <w:r>
        <w:t xml:space="preserve">I envision my role as a Petroleum Engineer in New Zealand Auckland extending beyond technical execution. In the short term, I will collaborate with the University of Auckland’s Sustainable Energy Group to develop a carbon tracking framework for offshore operations, addressing gaps highlighted in New Zealand’s 2023 Energy Strategy. Long-term, I aim to co-found an innovation accelerator focused on "Green Hydrocarbon" technologies—using petroleum infrastructure to produce clean hydrogen—thereby aligning with Prime Minister Chris Hipkins’ vision of energy transition leadership. This initiative would create pathways for local talent, particularly Māori and Pasifika engineers, fostering inclusive growth in a sector often perceived as exclusionary.</w:t>
      </w:r>
    </w:p>
    <w:p>
      <w:pPr>
        <w:pStyle w:val="BodyText"/>
      </w:pPr>
      <w:r>
        <w:t xml:space="preserve">Financially, the International Energy Futures Scholarship represents not just funding but a strategic investment in New Zealand’s energy sovereignty. Without this support, I would face significant barriers: tuition at the University of Auckland exceeds $40,000 annually (well beyond my personal savings), and relocating to Auckland without stipend would require me to take on part-time work that compromises academic focus. This scholarship eliminates that conflict, allowing me to fully immerse in research with industry partners like Woodside Energy (which has a New Zealand office) and contribute immediately to projects such as the Te Whatu Ora Health Innovation Lab’s methane reduction pilot.</w:t>
      </w:r>
    </w:p>
    <w:p>
      <w:pPr>
        <w:pStyle w:val="BodyText"/>
      </w:pPr>
      <w:r>
        <w:t xml:space="preserve">My application transcends a mere request for funding—it embodies a pledge to advance New Zealand Auckland’s position as an innovator in sustainable energy. I have already begun mapping my course of study around the university’s "Energy Transition" curriculum, including courses like *Advanced Reservoir Engineering for Carbon Storage* and *Sustainable Resource Management Policy*. Upon graduation, I will partner with the Ministry of Business, Innovation and Employment to develop a national training standard for ethical petroleum engineering practices—a direct response to New Zealand’s 2024 Energy Workforce Strategy.</w:t>
      </w:r>
    </w:p>
    <w:p>
      <w:pPr>
        <w:pStyle w:val="BodyText"/>
      </w:pPr>
      <w:r>
        <w:t xml:space="preserve">To the Scholarship Committee: Your support would empower not only my career but also New Zealand Auckland’s transition toward energy resilience. I am prepared to leverage this opportunity through rigorous research, community collaboration, and an unwavering commitment to ensuring that petroleum engineering in New Zealand Auckland serves both economic prosperity and environmental integrity. I welcome the chance to discuss how my vision aligns with your mission at your convenience.</w:t>
      </w:r>
    </w:p>
    <w:p>
      <w:pPr>
        <w:pStyle w:val="BodyText"/>
      </w:pPr>
      <w:r>
        <w:t xml:space="preserve">Thank you for considering this Scholarship Application Letter. I am eager to bring my dedication, technical skills, and passion for sustainable innovation to New Zealand’s energy forefront and contribute meaningfully as a Petroleum Engineer in Auckland.</w:t>
      </w:r>
    </w:p>
    <w:p>
      <w:pPr>
        <w:pStyle w:val="BodyText"/>
      </w:pPr>
      <w:r>
        <w:t xml:space="preserve">Sincerely,</w:t>
      </w:r>
    </w:p>
    <w:p>
      <w:pPr>
        <w:pStyle w:val="BodyText"/>
      </w:pPr>
      <w:r>
        <w:t xml:space="preserve">Alexandra Chen</w:t>
      </w:r>
    </w:p>
    <w:p>
      <w:pPr>
        <w:pStyle w:val="BodyText"/>
      </w:pPr>
      <w:r>
        <w:t xml:space="preserve">Phone: +64 21 123 4567 | Email: alex.chen@university.ac.nz</w:t>
      </w:r>
    </w:p>
    <w:p>
      <w:pPr>
        <w:pStyle w:val="BodyText"/>
      </w:pPr>
      <w:r>
        <w:t xml:space="preserve">Date: October 26, 2023</w:t>
      </w:r>
    </w:p>
    <w:bookmarkStart w:id="20" w:name="word-count-verification-898-words"/>
    <w:p>
      <w:pPr>
        <w:pStyle w:val="Heading3"/>
      </w:pPr>
      <w:r>
        <w:t xml:space="preserve">Word Count Verification: 898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New Zealand Auckland</dc:title>
  <dc:creator/>
  <dc:language>en</dc:language>
  <cp:keywords/>
  <dcterms:created xsi:type="dcterms:W3CDTF">2025-10-03T20:45:38Z</dcterms:created>
  <dcterms:modified xsi:type="dcterms:W3CDTF">2025-10-03T20:45:38Z</dcterms:modified>
</cp:coreProperties>
</file>

<file path=docProps/custom.xml><?xml version="1.0" encoding="utf-8"?>
<Properties xmlns="http://schemas.openxmlformats.org/officeDocument/2006/custom-properties" xmlns:vt="http://schemas.openxmlformats.org/officeDocument/2006/docPropsVTypes"/>
</file>