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X49941a6b8f7fc3aece395cca6452e65730c7190"/>
    <w:p>
      <w:pPr>
        <w:pStyle w:val="Heading1"/>
      </w:pPr>
      <w:r>
        <w:t xml:space="preserve">Scholarship Application Letter: Advancing Sustainable Petroleum Engineering in Peru Lima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Peruvian Institute of Energy and Innovation (PIEI)</w:t>
      </w:r>
      <w:r>
        <w:br/>
      </w:r>
      <w:r>
        <w:rPr>
          <w:bCs/>
          <w:b/>
        </w:rPr>
        <w:t xml:space="preserve">Lima, Peru</w:t>
      </w:r>
    </w:p>
    <w:p>
      <w:pPr>
        <w:pStyle w:val="BodyText"/>
      </w:pPr>
      <w:r>
        <w:t xml:space="preserve">Dear Esteemed Members of the Scholarship Committee,</w:t>
      </w:r>
    </w:p>
    <w:p>
      <w:pPr>
        <w:pStyle w:val="BodyText"/>
      </w:pPr>
      <w:r>
        <w:t xml:space="preserve">It is with profound enthusiasm and deep respect for Peru’s energy future that I submit my application for the prestigious Petroleum Engineering Scholarship offered by the Peruvian Institute of Energy and Innovation (PIEI). As a dedicated engineering student hailing from Arequipa, I have meticulously prepared to contribute to Peru’s evolving petroleum sector, particularly through sustainable practices aligned with Lima’s strategic vision for economic growth and environmental stewardship. This scholarship represents not merely financial assistance, but a pivotal opportunity to channel my academic rigor and passion into advancing responsible hydrocarbon development across our nation—starting right here in the heart of Lima.</w:t>
      </w:r>
    </w:p>
    <w:p>
      <w:pPr>
        <w:pStyle w:val="BodyText"/>
      </w:pPr>
      <w:r>
        <w:t xml:space="preserve">My academic journey has been intentionally sculpted around the dual imperatives of technological innovation and ecological responsibility within petroleum engineering. At the National University of Engineering (UNI) in Lima, I have pursued a rigorous Bachelor’s degree in Petroleum Engineering, consistently ranking among the top 5% of my cohort. My coursework has included advanced studies in reservoir simulation, drilling optimization, and environmental impact assessment—subjects directly relevant to Peru’s operational challenges. For instance, my capstone project analyzed enhanced oil recovery (EOR) techniques for mature fields like those in the Talara Basin, proposing CO2 sequestration integration to reduce emissions by up to 30%. This research was conducted under the guidance of Dr. Elena Mendoza, a leading expert in sustainable extraction methods based at UNI’s Lima campus. Her mentorship solidified my commitment to ensuring that Peru’s petroleum sector evolves beyond mere resource exploitation toward true sustainability—a vision deeply resonant with PIEI’s mission.</w:t>
      </w:r>
    </w:p>
    <w:p>
      <w:pPr>
        <w:pStyle w:val="BodyText"/>
      </w:pPr>
      <w:r>
        <w:t xml:space="preserve">Peru Lima holds a unique position as the epicenter of our nation’s energy transformation. As the political, economic, and logistical hub housing major institutions like Petroperú, the Ministry of Energy and Mines (MINEM), and key ports facilitating oil exports, Lima is where policy meets practice. Yet this centrality also amplifies challenges: aging infrastructure in coastal fields near Lima Bay requires modernization; indigenous communities in Amazonian basins demand equitable engagement; and global pressure for carbon neutrality demands innovative solutions. My aspiration to work directly within Peru’s petroleum landscape—not as an outsider, but as a locally trained engineer—drives my application. I aim to leverage this scholarship to specialize in “smart field development” at the Lima-based National Hydrocarbon Research Center (CENH), focusing on digital twins for reservoir management. This aligns precisely with Peru’s 2035 Energy Strategy, which emphasizes technology-driven efficiency and reduced environmental footprint.</w:t>
      </w:r>
    </w:p>
    <w:p>
      <w:pPr>
        <w:pStyle w:val="BodyText"/>
      </w:pPr>
      <w:r>
        <w:t xml:space="preserve">Why is this scholarship indispensable to my path? The financial burden of advanced training in cutting-edge technologies like machine learning for seismic interpretation or nanofluid injection would otherwise stall my progress. With this support, I will enroll in the Master’s Program in Sustainable Petroleum Engineering at Lima’s Pontificia Universidad Católica del Perú (PUCP), a program uniquely positioned to bridge academic excellence with Peru’s real-world needs. This degree includes fieldwork at the Camisea gas complex—a project vital to Lima’s energy security—and collaborative projects with companies like Repsol-Peru and Pluspetrol, all within our capital city. The scholarship will cover tuition, specialized software access (e.g., Petrel and Eclipse), and travel to field sites in the central jungle regions—critical for hands-on learning impossible through theoretical study alone.</w:t>
      </w:r>
    </w:p>
    <w:p>
      <w:pPr>
        <w:pStyle w:val="BodyText"/>
      </w:pPr>
      <w:r>
        <w:t xml:space="preserve">My long-term vision transcends personal achievement. I intend to establish a consultancy firm based in Lima dedicated to implementing low-impact drilling protocols for small-scale operators, many of whom struggle with outdated methods. In Peru, where 40% of oil production comes from fields over 30 years old (MINEM, 2023), modernizing practices can extend field life while minimizing land disruption. I envision partnerships with local universities and communities to create training programs that empower Peruvian technicians in eco-conscious operations—a model already gaining traction at the University of Lima’s Energy Innovation Hub. This scholarship will be the catalyst for those first steps, ensuring my skills are honed within Peru’s context, not imported from abroad.</w:t>
      </w:r>
    </w:p>
    <w:p>
      <w:pPr>
        <w:pStyle w:val="BodyText"/>
      </w:pPr>
      <w:r>
        <w:t xml:space="preserve">Moreover, this opportunity resonates deeply with my cultural identity. Growing up in a family of agricultural workers near Cusco—where oil exploration has historically created tension with local livelihoods—I witnessed firsthand the need for engineering solutions that respect both land and people. My father’s story—a farmer displaced by pipeline construction—ignited my resolve to engineer systems that prioritize community welfare. In Lima, I’ve volunteered with “Energía para Todos,” a non-profit training rural youth in renewable energy complementing petroleum operations. These experiences taught me that sustainable development requires engineers who understand Peru’s social fabric, not just its geology.</w:t>
      </w:r>
    </w:p>
    <w:p>
      <w:pPr>
        <w:pStyle w:val="BodyText"/>
      </w:pPr>
      <w:r>
        <w:t xml:space="preserve">I recognize that the petroleum industry faces unprecedented scrutiny globally. Yet for Peru, hydrocarbons remain irreplaceable for economic stability: they contribute 8% to GDP and fund essential public services (World Bank, 2023). The path forward demands engineers who can reconcile this reality with environmental integrity—precisely the skillset I will refine through PIEI’s scholarship. As Lima emerges as a regional hub for clean energy transition, my work will position Peru not as a passive resource supplier, but as an innovator in responsible extraction.</w:t>
      </w:r>
    </w:p>
    <w:p>
      <w:pPr>
        <w:pStyle w:val="BodyText"/>
      </w:pPr>
      <w:r>
        <w:t xml:space="preserve">In closing, I offer my unwavering dedication to Peru’s energy future. This scholarship is more than funding; it is an investment in the next generation of engineers who will shape Lima’s industrial landscape for decades to come. I am ready to contribute not only through technical excellence but also through active engagement with Peru’s communities and institutions—ensuring that every barrel extracted serves our nation, our environment, and our collective progress. Thank you for considering my application with the gravity it deserves.</w:t>
      </w:r>
    </w:p>
    <w:p>
      <w:pPr>
        <w:pStyle w:val="BodyText"/>
      </w:pPr>
      <w:r>
        <w:t xml:space="preserve">Respectfully submitted,</w:t>
      </w:r>
    </w:p>
    <w:p>
      <w:pPr>
        <w:pStyle w:val="BodyText"/>
      </w:pPr>
      <w:r>
        <w:rPr>
          <w:bCs/>
          <w:b/>
        </w:rPr>
        <w:t xml:space="preserve">Juan Carlos Vásquez</w:t>
      </w:r>
      <w:r>
        <w:br/>
      </w:r>
      <w:r>
        <w:t xml:space="preserve">Petroleum Engineering Student (B.Eng.)</w:t>
      </w:r>
      <w:r>
        <w:br/>
      </w:r>
      <w:r>
        <w:t xml:space="preserve">National University of Engineering (UNI), Lima</w:t>
      </w:r>
      <w:r>
        <w:br/>
      </w:r>
      <w:r>
        <w:t xml:space="preserve">Email: jv.engineering@uni.edu.pe | Phone: +51 987 654 321</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dc:title>
  <dc:creator/>
  <cp:keywords/>
  <dcterms:created xsi:type="dcterms:W3CDTF">2025-10-03T22:08:20Z</dcterms:created>
  <dcterms:modified xsi:type="dcterms:W3CDTF">2025-10-03T22:08:20Z</dcterms:modified>
</cp:coreProperties>
</file>

<file path=docProps/custom.xml><?xml version="1.0" encoding="utf-8"?>
<Properties xmlns="http://schemas.openxmlformats.org/officeDocument/2006/custom-properties" xmlns:vt="http://schemas.openxmlformats.org/officeDocument/2006/docPropsVTypes"/>
</file>