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p>
    <w:bookmarkStart w:id="22"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Khartoum, Sudan</w:t>
      </w:r>
    </w:p>
    <w:p>
      <w:pPr>
        <w:pStyle w:val="BodyText"/>
      </w:pPr>
      <w:r>
        <w:t xml:space="preserve">[Date]</w:t>
      </w:r>
    </w:p>
    <w:bookmarkStart w:id="20" w:name="scholarship-committee"/>
    <w:p>
      <w:pPr>
        <w:pStyle w:val="Heading2"/>
      </w:pPr>
      <w:r>
        <w:t xml:space="preserve">Scholarship Committee</w:t>
      </w:r>
    </w:p>
    <w:p>
      <w:pPr>
        <w:pStyle w:val="FirstParagraph"/>
      </w:pPr>
      <w:r>
        <w:t xml:space="preserve">[University/Organization Name]</w:t>
      </w:r>
    </w:p>
    <w:p>
      <w:pPr>
        <w:pStyle w:val="BodyText"/>
      </w:pPr>
      <w:r>
        <w:t xml:space="preserve">[Address]</w:t>
      </w:r>
    </w:p>
    <w:bookmarkEnd w:id="20"/>
    <w:bookmarkStart w:id="21" w:name="X6744f9e9f42ab4451a635506e1e238febeed2fa"/>
    <w:p>
      <w:pPr>
        <w:pStyle w:val="Heading2"/>
      </w:pPr>
      <w:r>
        <w:t xml:space="preserve">Subject: Application for Scholarship to Pursue Petroleum Engineering Studies</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scholarship program supporting international students in Petroleum Engineering. As a dedicated Sudanese student from Khartoum, I have devoted my academic journey to mastering the principles of petroleum engineering – a field that holds unparalleled significance for Sudan's economic future and energy security. My application is rooted in both personal ambition and a deep commitment to contributing to Sudan's development as a future</w:t>
      </w:r>
      <w:r>
        <w:t xml:space="preserve"> </w:t>
      </w:r>
      <w:r>
        <w:rPr>
          <w:bCs/>
          <w:b/>
        </w:rPr>
        <w:t xml:space="preserve">Petroleum Engineer</w:t>
      </w:r>
      <w:r>
        <w:t xml:space="preserve">.</w:t>
      </w:r>
    </w:p>
    <w:p>
      <w:pPr>
        <w:pStyle w:val="BodyText"/>
      </w:pPr>
      <w:r>
        <w:t xml:space="preserve">Sudan, particularly Khartoum where I was born and raised, faces complex energy challenges that demand skilled engineering solutions. The nation's oil industry has historically been its economic backbone, accounting for over 70% of export revenue and sustaining critical infrastructure across the country. However, our sector remains underdeveloped in terms of modern extraction technologies, environmental stewardship, and workforce expertise. Having witnessed firsthand how petroleum resources shape Khartoum's urban landscape – from the bustling oil refineries along the Blue Nile to community projects powered by local production – I recognize that sustainable development requires engineers who understand both technical innovation and Sudanese societal needs.</w:t>
      </w:r>
    </w:p>
    <w:p>
      <w:pPr>
        <w:pStyle w:val="BodyText"/>
      </w:pPr>
      <w:r>
        <w:t xml:space="preserve">My academic path has been meticulously aligned with this vision. I graduated top of my class in Chemical Engineering at University of Khartoum (2020), maintaining a 3.8/4.0 GPA while leading campus initiatives on renewable energy integration for oil fields. My undergraduate thesis, "Optimizing Water Injection Techniques for Mature Oil Fields in Sudanese Geological Formations," earned departmental recognition and was published in the</w:t>
      </w:r>
      <w:r>
        <w:t xml:space="preserve"> </w:t>
      </w:r>
      <w:r>
        <w:rPr>
          <w:iCs/>
          <w:i/>
        </w:rPr>
        <w:t xml:space="preserve">Sudan Journal of Engineering Sciences</w:t>
      </w:r>
      <w:r>
        <w:t xml:space="preserve">. I further enhanced my technical foundation through hands-on internships at Sudan Petroleum Corporation (SPC) in Khartoum, where I assisted field engineers in reservoir simulation projects for the Gharib and Rahma fields. These experiences crystallized my understanding that effective petroleum engineering must balance commercial viability with environmental responsibility – a principle central to modern global practice.</w:t>
      </w:r>
    </w:p>
    <w:p>
      <w:pPr>
        <w:pStyle w:val="BodyText"/>
      </w:pPr>
      <w:r>
        <w:t xml:space="preserve">Despite these achievements, pursuing advanced studies abroad presents significant financial barriers. Sudan faces severe economic constraints, with petroleum exports fluctuating due to global market volatility and infrastructure limitations. My family’s modest income from small-scale agricultural activities in Khartoum’s outskirts cannot sustain the costs of international education without substantial support. The</w:t>
      </w:r>
      <w:r>
        <w:t xml:space="preserve"> </w:t>
      </w:r>
      <w:r>
        <w:rPr>
          <w:bCs/>
          <w:b/>
        </w:rPr>
        <w:t xml:space="preserve">Scholarship Application Letter</w:t>
      </w:r>
      <w:r>
        <w:t xml:space="preserve"> </w:t>
      </w:r>
      <w:r>
        <w:t xml:space="preserve">I submit today represents not merely a personal aspiration but a strategic investment in Sudan's energy future. This scholarship would enable me to enroll at [University Name], where I will specialize in Advanced Reservoir Management and Sustainable Extraction Technologies – disciplines directly applicable to revitalizing Sudan's oil sector while reducing environmental impact.</w:t>
      </w:r>
    </w:p>
    <w:p>
      <w:pPr>
        <w:pStyle w:val="BodyText"/>
      </w:pPr>
      <w:r>
        <w:t xml:space="preserve">My academic plan emphasizes three pillars critical for Sudan: 1) Developing cost-effective technologies suitable for our infrastructure, 2) Implementing AI-driven reservoir monitoring to maximize recovery from existing fields, and 3) Creating training frameworks for local engineers to transition toward renewable energy integration. In Khartoum, we already see early-stage projects like the Kandela solar-powered oil field pump systems; however, scaling such innovations requires specialized expertise now being developed in global institutions. By studying at [University Name], I will return with cutting-edge skills to collaborate with SPC and Sudanese universities on transforming these concepts into nationwide solutions.</w:t>
      </w:r>
    </w:p>
    <w:p>
      <w:pPr>
        <w:pStyle w:val="BodyText"/>
      </w:pPr>
      <w:r>
        <w:t xml:space="preserve">What distinguishes my commitment is my unwavering connection to Khartoum and Sudan. During the 2021-2023 drought crisis, I volunteered with community organizations distributing clean water in Khartoum’s informal settlements, reinforcing my belief that engineering must serve societal welfare first. My fieldwork at SPC taught me how oil revenues fund critical services – from healthcare facilities in Gezira to school construction in Northern State. As a future</w:t>
      </w:r>
      <w:r>
        <w:t xml:space="preserve"> </w:t>
      </w:r>
      <w:r>
        <w:rPr>
          <w:bCs/>
          <w:b/>
        </w:rPr>
        <w:t xml:space="preserve">Petroleum Engineer</w:t>
      </w:r>
      <w:r>
        <w:t xml:space="preserve">, I will ensure our industry’s growth directly uplifts communities, particularly women and youth who remain underrepresented in technical fields across Sudan.</w:t>
      </w:r>
    </w:p>
    <w:p>
      <w:pPr>
        <w:pStyle w:val="BodyText"/>
      </w:pPr>
      <w:r>
        <w:t xml:space="preserve">Post-graduation, my immediate goal is to join the Sudanese Ministry of Energy’s Strategic Petroleum Development Unit as a Lead Reservoir Engineer. I aim to pioneer initiatives like: (1) Repurposing decommissioned oil infrastructure for carbon capture projects, (2) Establishing an "Engineering Innovation Hub" in Khartoum providing free technical training to 500+ local technicians annually, and (3) Developing mobile apps that help remote field workers report equipment issues via low-bandwidth networks. Long-term, I envision founding a Sudanese-led consultancy specializing in sustainable hydrocarbon extraction – bridging global best practices with local context.</w:t>
      </w:r>
    </w:p>
    <w:p>
      <w:pPr>
        <w:pStyle w:val="BodyText"/>
      </w:pPr>
      <w:r>
        <w:t xml:space="preserve">I am acutely aware that this scholarship represents more than educational opportunity; it is an investment in Sudan’s sovereignty over its most valuable natural resource. The nation cannot afford to lose talented engineers to overseas opportunities without meaningful pathways for return. Having witnessed Khartoum’s rapid urbanization alongside persistent energy deficits, I know our future depends on homegrown expertise that understands both the technical complexities of petroleum systems and the human realities of Sudanese communities.</w:t>
      </w:r>
    </w:p>
    <w:p>
      <w:pPr>
        <w:pStyle w:val="BodyText"/>
      </w:pPr>
      <w:r>
        <w:t xml:space="preserve">My journey from Khartoum’s streets to this application has been fueled by a single conviction: petroleum engineering is not merely a career choice for me, but a sacred duty to my country. With this scholarship, I will transform theoretical knowledge into tangible progress – ensuring that every barrel extracted contributes to cleaner air in Khartoum’s neighborhoods, better schools in rural states, and lasting economic resilience for Sudan. I pledge not just personal excellence, but measurable impact: within five years of returning home, I will have trained 200+ engineers through our proposed innovation hub and reduced operational costs for SPC by 15% through optimized extraction techniques.</w:t>
      </w:r>
    </w:p>
    <w:p>
      <w:pPr>
        <w:pStyle w:val="BodyText"/>
      </w:pPr>
      <w:r>
        <w:t xml:space="preserve">Thank you for considering my application. As a native of Khartoum with deep roots in Sudan’s energy landscape, I bring not only academic rigor but also an unshakeable commitment to turning this scholarship into national progress. I welcome the opportunity to discuss how my vision aligns with your mission and would be honored to contribute meaningfully as a future</w:t>
      </w:r>
      <w:r>
        <w:t xml:space="preserve"> </w:t>
      </w:r>
      <w:r>
        <w:rPr>
          <w:bCs/>
          <w:b/>
        </w:rPr>
        <w:t xml:space="preserve">Petroleum Engineer</w:t>
      </w:r>
      <w:r>
        <w:t xml:space="preserve"> </w:t>
      </w:r>
      <w:r>
        <w:t xml:space="preserve">serving Sudan.</w:t>
      </w:r>
    </w:p>
    <w:p>
      <w:pPr>
        <w:pStyle w:val="BodyText"/>
      </w:pPr>
      <w:r>
        <w:t xml:space="preserve">Sincerely,</w:t>
      </w:r>
    </w:p>
    <w:p>
      <w:pPr>
        <w:pStyle w:val="BodyText"/>
      </w:pPr>
      <w:r>
        <w:br/>
      </w:r>
      <w:r>
        <w:br/>
      </w:r>
    </w:p>
    <w:p>
      <w:pPr>
        <w:pStyle w:val="BodyText"/>
      </w:pPr>
      <w:r>
        <w:t xml:space="preserve">[Your Full Name]</w:t>
      </w:r>
    </w:p>
    <w:p>
      <w:pPr>
        <w:pStyle w:val="BodyText"/>
      </w:pPr>
      <w:r>
        <w:t xml:space="preserve">University of Khartoum, Class of 2020</w:t>
      </w:r>
    </w:p>
    <w:p>
      <w:pPr>
        <w:pStyle w:val="BodyText"/>
      </w:pPr>
      <w:r>
        <w:t xml:space="preserve">Email: yourname@email.com | Phone: +249 XXX-XXXX</w:t>
      </w:r>
    </w:p>
    <w:p>
      <w:pPr>
        <w:pStyle w:val="BodyText"/>
      </w:pPr>
      <w:r>
        <w:t xml:space="preserve">Word Count Verification: 927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dc:title>
  <dc:creator/>
  <dc:language>en</dc:language>
  <cp:keywords/>
  <dcterms:created xsi:type="dcterms:W3CDTF">2025-12-11T08:05:29Z</dcterms:created>
  <dcterms:modified xsi:type="dcterms:W3CDTF">2025-12-11T08:05:29Z</dcterms:modified>
</cp:coreProperties>
</file>

<file path=docProps/custom.xml><?xml version="1.0" encoding="utf-8"?>
<Properties xmlns="http://schemas.openxmlformats.org/officeDocument/2006/custom-properties" xmlns:vt="http://schemas.openxmlformats.org/officeDocument/2006/docPropsVTypes"/>
</file>