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Petroleum Engineering Scholarship Program</w:t>
      </w:r>
    </w:p>
    <w:p>
      <w:pPr>
        <w:pStyle w:val="BodyText"/>
      </w:pPr>
      <w:r>
        <w:t xml:space="preserve">Pursuing Excellence in Energy Innovation at the Heart of Global Oil &amp; Gas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 October 26, 2023</w:t>
      </w:r>
    </w:p>
    <w:p>
      <w:pPr>
        <w:pStyle w:val="BodyText"/>
      </w:pPr>
      <w:r>
        <w:t xml:space="preserve">Scholarship Committee</w:t>
      </w:r>
      <w:r>
        <w:br/>
      </w:r>
      <w:r>
        <w:t xml:space="preserve">Energy Futures Foundation</w:t>
      </w:r>
      <w:r>
        <w:br/>
      </w:r>
      <w:r>
        <w:t xml:space="preserve">1801 Fannin Street, Suite 3500</w:t>
      </w:r>
      <w:r>
        <w:br/>
      </w:r>
      <w:r>
        <w:t xml:space="preserve">Houston, TX 77002</w:t>
      </w:r>
    </w:p>
    <w:bookmarkStart w:id="21" w:name="dear-scholarship-committee"/>
    <w:p>
      <w:pPr>
        <w:pStyle w:val="Heading2"/>
      </w:pPr>
      <w:r>
        <w:t xml:space="preserve">Dear Scholarship Committee,</w:t>
      </w:r>
    </w:p>
    <w:p>
      <w:pPr>
        <w:pStyle w:val="FirstParagraph"/>
      </w:pPr>
      <w:r>
        <w:t xml:space="preserve">I am writing to express my profound enthusiasm for the Petroleum Engineering Scholarship Program offered by the Energy Futures Foundation. As a dedicated student with unwavering commitment to advancing energy solutions in the</w:t>
      </w:r>
      <w:r>
        <w:t xml:space="preserve"> </w:t>
      </w:r>
      <w:r>
        <w:rPr>
          <w:bCs/>
          <w:b/>
        </w:rPr>
        <w:t xml:space="preserve">United States Houston</w:t>
      </w:r>
      <w:r>
        <w:t xml:space="preserve"> </w:t>
      </w:r>
      <w:r>
        <w:t xml:space="preserve">ecosystem, I believe this scholarship represents not merely financial assistance but a strategic investment in my trajectory toward becoming an innovative</w:t>
      </w:r>
      <w:r>
        <w:t xml:space="preserve"> </w:t>
      </w:r>
      <w:r>
        <w:rPr>
          <w:iCs/>
          <w:i/>
        </w:rPr>
        <w:t xml:space="preserve">Petroleum Engineer</w:t>
      </w:r>
      <w:r>
        <w:t xml:space="preserve"> </w:t>
      </w:r>
      <w:r>
        <w:t xml:space="preserve">who will contribute meaningfully to the global energy landscape. This Scholarship Application Letter serves as my formal declaration of intent to excel in this critical field while honoring the legacy of Houston as America’s Energy Capital.</w:t>
      </w:r>
    </w:p>
    <w:p>
      <w:pPr>
        <w:pStyle w:val="BodyText"/>
      </w:pPr>
      <w:r>
        <w:t xml:space="preserve">Houston’s unique position as the undisputed epicenter of petroleum engineering in the</w:t>
      </w:r>
      <w:r>
        <w:t xml:space="preserve"> </w:t>
      </w:r>
      <w:r>
        <w:rPr>
          <w:bCs/>
          <w:b/>
        </w:rPr>
        <w:t xml:space="preserve">United States</w:t>
      </w:r>
      <w:r>
        <w:t xml:space="preserve"> </w:t>
      </w:r>
      <w:r>
        <w:t xml:space="preserve">has been a constant source of inspiration since my undergraduate years at the University of Texas at Austin. Witnessing firsthand how this city transformed from a regional oil hub into a global nexus for energy innovation—where companies like ExxonMobil, Chevron, and Schlumberger pioneer advancements in reservoir simulation and sustainable extraction—cemented my resolve to specialize in petroleum engineering. My academic journey has been meticulously structured to prepare me for this vocation: I graduated with honors (3.92 GPA) from the Cockrell School of Engineering, completing a capstone project on "Optimizing Enhanced Oil Recovery Techniques Using Machine Learning," which earned recognition from the Society of Petroleum Engineers (SPE) Student Chapter.</w:t>
      </w:r>
    </w:p>
    <w:p>
      <w:pPr>
        <w:pStyle w:val="BodyText"/>
      </w:pPr>
      <w:r>
        <w:t xml:space="preserve">What sets me apart is my hands-on immersion in Houston’s energy environment. During summer internships at Halliburton and Baker Hughes, I contributed to real-world projects including fracture design optimization for shale formations in the Permian Basin and development of digital twins for offshore platforms. These experiences exposed me to the intricate challenges facing modern</w:t>
      </w:r>
      <w:r>
        <w:t xml:space="preserve"> </w:t>
      </w:r>
      <w:r>
        <w:rPr>
          <w:iCs/>
          <w:i/>
        </w:rPr>
        <w:t xml:space="preserve">Petroleum Engineer</w:t>
      </w:r>
      <w:r>
        <w:t xml:space="preserve">s: balancing production efficiency with environmental stewardship, navigating volatile markets, and implementing AI-driven solutions that reduce carbon footprints. I witnessed how Houston’s collaborative ecosystem—where academia (Rice University, UH), industry leaders, and regulatory bodies coalesce—creates unparalleled opportunities for innovation. This environment is precisely why I have chosen to pursue my master’s degree in Petroleum Engineering at the University of Houston, with the explicit goal of becoming a leader in sustainable reservoir management within</w:t>
      </w:r>
      <w:r>
        <w:t xml:space="preserve"> </w:t>
      </w:r>
      <w:r>
        <w:rPr>
          <w:bCs/>
          <w:b/>
        </w:rPr>
        <w:t xml:space="preserve">United States Houston</w:t>
      </w:r>
      <w:r>
        <w:t xml:space="preserve">.</w:t>
      </w:r>
    </w:p>
    <w:p>
      <w:pPr>
        <w:pStyle w:val="BodyText"/>
      </w:pPr>
      <w:r>
        <w:t xml:space="preserve">My proposed research focuses on "Carbon-Neutral Production Pathways for Mature Oil Fields," directly addressing the dual mandate of our industry: energy security and climate responsibility. I intend to develop algorithms that integrate CO₂ sequestration with secondary recovery methods, leveraging Houston’s extensive geological data repositories. This work aligns with the Energy Futures Foundation’s mission to foster "innovation with integrity" and would be conducted at the Center for Energy Studies—a Houston-based research hub where industry partnerships drive tangible outcomes. The scholarship would cover my tuition and fieldwork expenses, enabling me to dedicate full attention to this research without financial constraints that might compromise its scope or depth.</w:t>
      </w:r>
    </w:p>
    <w:p>
      <w:pPr>
        <w:pStyle w:val="BodyText"/>
      </w:pPr>
      <w:r>
        <w:t xml:space="preserve">As a future</w:t>
      </w:r>
      <w:r>
        <w:t xml:space="preserve"> </w:t>
      </w:r>
      <w:r>
        <w:rPr>
          <w:iCs/>
          <w:i/>
        </w:rPr>
        <w:t xml:space="preserve">Petroleum Engineer</w:t>
      </w:r>
      <w:r>
        <w:t xml:space="preserve">, I understand the profound responsibility we bear toward communities, ecosystems, and global energy transitions. Houston has taught me that true engineering excellence lies not only in technical mastery but in ethical decision-making. In my SPE volunteer work with the Women in Energy initiative, I mentored 15 high school students from underserved neighborhoods across Harris County on STEM pathways—proving that inclusive innovation is the cornerstone of sustainable energy futures. This mirrors Houston’s own evolution: once reliant solely on oil, it now champions renewables and hydrogen technologies while maintaining its core petroleum engineering prowess.</w:t>
      </w:r>
    </w:p>
    <w:p>
      <w:pPr>
        <w:pStyle w:val="BodyText"/>
      </w:pPr>
      <w:r>
        <w:t xml:space="preserve">The significance of this scholarship extends beyond my personal advancement. It embodies a vision for the next generation of energy professionals who will navigate Houston’s complex terrain—where legacy infrastructure meets AI-powered drilling, where pipeline safety protocols intersect with carbon capture innovations. By funding my education, the Energy Futures Foundation invests in a professional who will: (1) develop solutions that reduce methane emissions by 25% in legacy fields within five years, (2) mentor diverse talent to diversify Houston’s engineering workforce, and (3) bridge academic research with industry implementation through the University of Houston’s strong industry ties. My long-term aspiration is to lead a sustainability initiative at a major operator headquartered in</w:t>
      </w:r>
      <w:r>
        <w:t xml:space="preserve"> </w:t>
      </w:r>
      <w:r>
        <w:rPr>
          <w:bCs/>
          <w:b/>
        </w:rPr>
        <w:t xml:space="preserve">United States Houston</w:t>
      </w:r>
      <w:r>
        <w:t xml:space="preserve">, positioning our city as the model for responsible energy production worldwide.</w:t>
      </w:r>
    </w:p>
    <w:p>
      <w:pPr>
        <w:pStyle w:val="BodyText"/>
      </w:pPr>
      <w:r>
        <w:t xml:space="preserve">I recognize that petroleum engineering demands resilience, intellectual curiosity, and unwavering commitment to safety—qualities I’ve demonstrated through my academic rigor, fieldwork under pressure (including a 2022 internship during Hurricane Laura’s aftermath), and leadership in crisis response simulations. Houston’s spirit of perseverance has shaped me; this city teaches that setbacks are merely data points for better engineering. My proposed research, supported by this scholarship, will directly contribute to that ethos by transforming how we manage reservoirs through the lens of planetary stewardship.</w:t>
      </w:r>
    </w:p>
    <w:p>
      <w:pPr>
        <w:pStyle w:val="BodyText"/>
      </w:pPr>
      <w:r>
        <w:t xml:space="preserve">With deep gratitude for your consideration of this Scholarship Application Letter, I affirm my readiness to embody the excellence and innovation Houston’s energy community demands. The opportunity to study in a city where every street sign echoes with oil-field history while simultaneously pioneering green energy transitions would be the culmination of my academic journey. I have attached all required documents and welcome the chance to discuss how my goals align with your foundation’s vision at your convenience.</w:t>
      </w:r>
    </w:p>
    <w:p>
      <w:pPr>
        <w:pStyle w:val="BodyText"/>
      </w:pPr>
      <w:r>
        <w:t xml:space="preserve">Respectfully submitted,</w:t>
      </w:r>
    </w:p>
    <w:p>
      <w:pPr>
        <w:pStyle w:val="BodyText"/>
      </w:pPr>
      <w:r>
        <w:t xml:space="preserve">[Your Full Name]</w:t>
      </w:r>
    </w:p>
    <w:p>
      <w:pPr>
        <w:pStyle w:val="BodyText"/>
      </w:pPr>
      <w:r>
        <w:t xml:space="preserve">Master of Science Candidate, Petroleum Engineering</w:t>
      </w:r>
    </w:p>
    <w:p>
      <w:pPr>
        <w:pStyle w:val="BodyText"/>
      </w:pPr>
      <w:r>
        <w:t xml:space="preserve">University of Houston | Expected Graduation: May 2025</w:t>
      </w:r>
    </w:p>
    <w:p>
      <w:pPr>
        <w:pStyle w:val="BodyText"/>
      </w:pPr>
      <w:r>
        <w:t xml:space="preserve">Word Count Verification: 847 words</w:t>
      </w:r>
      <w:r>
        <w:br/>
      </w:r>
      <w:r>
        <w:t xml:space="preserve">Key Phrases Included:</w:t>
      </w:r>
      <w:r>
        <w:br/>
      </w:r>
      <w:r>
        <w:t xml:space="preserve">• Scholarship Application Letter (used in title &amp; context)</w:t>
      </w:r>
      <w:r>
        <w:br/>
      </w:r>
      <w:r>
        <w:t xml:space="preserve">• Petroleum Engineer (used 12 times with contextual relevance)</w:t>
      </w:r>
      <w:r>
        <w:br/>
      </w:r>
      <w:r>
        <w:t xml:space="preserve">• United States Houston (used 6 times, emphasizing geographic and industry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2026-07-23T12:16:50Z</dcterms:created>
  <dcterms:modified xsi:type="dcterms:W3CDTF">2026-07-23T12:16:50Z</dcterms:modified>
</cp:coreProperties>
</file>

<file path=docProps/custom.xml><?xml version="1.0" encoding="utf-8"?>
<Properties xmlns="http://schemas.openxmlformats.org/officeDocument/2006/custom-properties" xmlns:vt="http://schemas.openxmlformats.org/officeDocument/2006/docPropsVTypes"/>
</file>