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Brasília,</w:t>
      </w:r>
      <w:r>
        <w:t xml:space="preserve"> </w:t>
      </w:r>
      <w:r>
        <w:t xml:space="preserve">Brazil</w:t>
      </w:r>
    </w:p>
    <w:bookmarkStart w:id="21" w:name="scholarship-application-letter"/>
    <w:p>
      <w:pPr>
        <w:pStyle w:val="Heading1"/>
      </w:pPr>
      <w:r>
        <w:t xml:space="preserve">SCHOLARSHIP APPLICATION LETTER</w:t>
      </w:r>
    </w:p>
    <w:p>
      <w:pPr>
        <w:pStyle w:val="FirstParagraph"/>
      </w:pPr>
      <w:r>
        <w:t xml:space="preserve">[Date]</w:t>
      </w:r>
    </w:p>
    <w:p>
      <w:pPr>
        <w:pStyle w:val="BodyText"/>
      </w:pPr>
      <w:r>
        <w:rPr>
          <w:bCs/>
          <w:b/>
        </w:rPr>
        <w:t xml:space="preserve">Scholarship Committee</w:t>
      </w:r>
    </w:p>
    <w:p>
      <w:pPr>
        <w:pStyle w:val="BodyText"/>
      </w:pPr>
      <w:r>
        <w:t xml:space="preserve">Ministry of Health - Brasília Scholarship Program</w:t>
      </w:r>
    </w:p>
    <w:p>
      <w:pPr>
        <w:pStyle w:val="BodyText"/>
      </w:pPr>
      <w:r>
        <w:t xml:space="preserve">Brasília, Federal District, Brazil</w:t>
      </w:r>
    </w:p>
    <w:bookmarkStart w:id="20" w:name="X48ed7af6cc93a762ab6443370c9644a17628ab2"/>
    <w:p>
      <w:pPr>
        <w:pStyle w:val="Heading2"/>
      </w:pPr>
      <w:r>
        <w:t xml:space="preserve">Subject: Application for Pharmacist Scholarship in Support of Healthcare Advancement in Brasília, Brazil</w:t>
      </w:r>
    </w:p>
    <w:p>
      <w:pPr>
        <w:pStyle w:val="FirstParagraph"/>
      </w:pPr>
      <w:r>
        <w:t xml:space="preserve">Dear Esteemed Members of the Scholarship Committee,</w:t>
      </w:r>
    </w:p>
    <w:p>
      <w:pPr>
        <w:pStyle w:val="BodyText"/>
      </w:pPr>
      <w:r>
        <w:t xml:space="preserve">I am writing with profound enthusiasm to submit my application for the prestigious Pharmacist Scholarship Program offered by the Ministry of Health, specifically designed to cultivate healthcare excellence within the Federal District of Brazil. As a dedicated pharmacy student at Universidade de Brasília (UnB), I have long aspired to contribute meaningfully to the healthcare ecosystem of Brazil's capital city—Brasília—where I was born and raised. This</w:t>
      </w:r>
      <w:r>
        <w:t xml:space="preserve"> </w:t>
      </w:r>
      <w:r>
        <w:rPr>
          <w:iCs/>
          <w:i/>
        </w:rPr>
        <w:t xml:space="preserve">Scholarship Application Letter</w:t>
      </w:r>
      <w:r>
        <w:t xml:space="preserve"> </w:t>
      </w:r>
      <w:r>
        <w:t xml:space="preserve">outlines my academic trajectory, professional commitment, and vision for transforming pharmaceutical services in a city that embodies both the promise and challenges of Brazil’s national development.</w:t>
      </w:r>
    </w:p>
    <w:p>
      <w:pPr>
        <w:pStyle w:val="BodyText"/>
      </w:pPr>
      <w:r>
        <w:t xml:space="preserve">My journey as a future Pharmacist began during my undergraduate studies at UnB, where I immersed myself in pharmacotherapeutics, clinical pharmacy, and public health policy. Brasília’s unique urban structure—a planned city with significant socioeconomic disparities between its affluent central zones and sprawling peripheries like Ceilândia and Gama—has shaped my perspective on equitable healthcare access. I witnessed firsthand how medication adherence rates plummet in underserved communities due to limited pharmaceutical support, prompting me to volunteer at</w:t>
      </w:r>
      <w:r>
        <w:t xml:space="preserve"> </w:t>
      </w:r>
      <w:r>
        <w:rPr>
          <w:iCs/>
          <w:i/>
        </w:rPr>
        <w:t xml:space="preserve">Unidade Básica de Saúde (UBS) Planaltina</w:t>
      </w:r>
      <w:r>
        <w:t xml:space="preserve">, where I assisted in medication counseling for elderly patients with chronic conditions. This experience crystallized my understanding that pharmacists are not merely dispensers of medications but pivotal agents in Brazil’s Unified Health System (SUS). In 2023, I collaborated with a team to develop a mobile medication adherence app for SUS clinics, which reduced prescription abandonment rates by 27% among diabetic patients in the South Zone—a project directly responsive to Brasília’s healthcare gaps.</w:t>
      </w:r>
    </w:p>
    <w:p>
      <w:pPr>
        <w:pStyle w:val="BodyText"/>
      </w:pPr>
      <w:r>
        <w:t xml:space="preserve">The significance of this scholarship extends beyond personal advancement; it aligns precisely with Brazil’s national priorities as articulated in the</w:t>
      </w:r>
      <w:r>
        <w:t xml:space="preserve"> </w:t>
      </w:r>
      <w:r>
        <w:rPr>
          <w:iCs/>
          <w:i/>
        </w:rPr>
        <w:t xml:space="preserve">Plano Nacional de Saúde (PNS)</w:t>
      </w:r>
      <w:r>
        <w:t xml:space="preserve">, particularly Goal 4: "Strengthening Primary Healthcare Services Through Skilled Health Professionals." Brasília, as the seat of federal government, faces critical challenges including a pharmacist-to-population ratio of 1:7,200 (far below the WHO-recommended 1:5,000), especially in its satellite cities. My academic record reflects this commitment—I graduated with honors from UnB’s Pharmacy Program (Class of 2023), achieving a GPA of 9.4/10 and leading a research project on optimizing antiretroviral therapy distribution in Brasília’s SUS facilities. I also passed the National Pharmacy Board Exam (CREMERJ) with distinction, demonstrating my technical competency to serve as a Pharmacist within Brazil’s regulatory framework.</w:t>
      </w:r>
    </w:p>
    <w:p>
      <w:pPr>
        <w:pStyle w:val="BodyText"/>
      </w:pPr>
      <w:r>
        <w:t xml:space="preserve">Why Brasília? Beyond geographic roots, Brasília represents the epicenter of Brazil’s healthcare innovation. As the capital, it hosts institutions like the</w:t>
      </w:r>
      <w:r>
        <w:t xml:space="preserve"> </w:t>
      </w:r>
      <w:r>
        <w:rPr>
          <w:iCs/>
          <w:i/>
        </w:rPr>
        <w:t xml:space="preserve">Instituto de Pesquisa em Saúde (IPS)</w:t>
      </w:r>
      <w:r>
        <w:t xml:space="preserve"> </w:t>
      </w:r>
      <w:r>
        <w:t xml:space="preserve">and the</w:t>
      </w:r>
      <w:r>
        <w:t xml:space="preserve"> </w:t>
      </w:r>
      <w:r>
        <w:rPr>
          <w:iCs/>
          <w:i/>
        </w:rPr>
        <w:t xml:space="preserve">Hospital Base do Distrito Federal</w:t>
      </w:r>
      <w:r>
        <w:t xml:space="preserve">, where groundbreaking work on medication safety and health technology assessment occurs. My aspiration is to join this ecosystem as a Pharmacist specializing in clinical informatics—a field I believe will revolutionize how Brasília delivers care. For instance, I propose integrating pharmacovigilance systems with Brazil’s national electronic health records (SUS e-Health) to preempt adverse drug events in high-risk populations. This initiative would directly support the Ministry of Health’s</w:t>
      </w:r>
      <w:r>
        <w:t xml:space="preserve"> </w:t>
      </w:r>
      <w:r>
        <w:rPr>
          <w:iCs/>
          <w:i/>
        </w:rPr>
        <w:t xml:space="preserve">Programa de Acesso Rápido a Medicamentos (PARM)</w:t>
      </w:r>
      <w:r>
        <w:t xml:space="preserve">, which seeks to streamline access for 5 million Brazilians in underserved regions.</w:t>
      </w:r>
    </w:p>
    <w:p>
      <w:pPr>
        <w:pStyle w:val="BodyText"/>
      </w:pPr>
      <w:r>
        <w:t xml:space="preserve">The proposed scholarship is not merely financial assistance but an investment in sustainable change. Funds would enable my Master’s research at UnB’s School of Pharmaceutical Sciences, focusing on "Pharmacist-Led Interventions to Reduce Medication Waste in Brasília’s Public Health Network." This project addresses a critical issue: Brasília loses approximately R$ 42 million annually due to expired medications and stock mismanagement (Ministry of Health, 2023). As a Pharmacist trained through this scholarship, I will deploy evidence-based strategies—such as predictive inventory models and patient education workshops—to conserve resources while improving outcomes. Crucially, my work would be anchored in Brasília’s communities: partnering with the</w:t>
      </w:r>
      <w:r>
        <w:t xml:space="preserve"> </w:t>
      </w:r>
      <w:r>
        <w:rPr>
          <w:iCs/>
          <w:i/>
        </w:rPr>
        <w:t xml:space="preserve">Secretaria de Saúde do Distrito Federal</w:t>
      </w:r>
      <w:r>
        <w:t xml:space="preserve"> </w:t>
      </w:r>
      <w:r>
        <w:t xml:space="preserve">to pilot solutions in 15 SUS units across three distinct neighborhoods (e.g., Samambaia, Taguatinga, and Águas Claras), ensuring relevance to local needs.</w:t>
      </w:r>
    </w:p>
    <w:p>
      <w:pPr>
        <w:pStyle w:val="BodyText"/>
      </w:pPr>
      <w:r>
        <w:t xml:space="preserve">I recognize that Brazil’s healthcare landscape demands more than clinical skill; it requires cultural fluency and resilience. Having grown up in Brasília’s diverse social fabric—from the historic Lago Sul district to the informal settlements of Paranoá—I understand how trust between healthcare providers and patients is built. My volunteer work with</w:t>
      </w:r>
      <w:r>
        <w:t xml:space="preserve"> </w:t>
      </w:r>
      <w:r>
        <w:rPr>
          <w:iCs/>
          <w:i/>
        </w:rPr>
        <w:t xml:space="preserve">Associação de Apoio à Saúde Mental (AASM)</w:t>
      </w:r>
      <w:r>
        <w:t xml:space="preserve">, where I conducted free medication reviews for low-income families, taught me that a Pharmacist’s role must be rooted in empathy. This scholarship will empower me to amplify such community-centered approaches across Brasília, bridging the gap between policy and practice.</w:t>
      </w:r>
    </w:p>
    <w:p>
      <w:pPr>
        <w:pStyle w:val="BodyText"/>
      </w:pPr>
      <w:r>
        <w:t xml:space="preserve">Upon completion of my studies, I will immediately contribute to Brasília’s healthcare infrastructure as a Pharmacist through roles at public hospitals or SUS coordination offices. My long-term vision is to establish a specialized clinical pharmacy unit at Hospital de Base, focusing on chronic disease management—a model replicable in Brazil’s 550+ municipal health networks. More broadly, I aim to advocate for pharmacists’ expanded scope of practice under Brazil’s evolving healthcare laws, ensuring we become integral members of interdisciplinary teams nationwide.</w:t>
      </w:r>
    </w:p>
    <w:p>
      <w:pPr>
        <w:pStyle w:val="BodyText"/>
      </w:pPr>
      <w:r>
        <w:t xml:space="preserve">Brasília is where my professional identity was forged and where my mission now converges. This scholarship represents the catalyst to transform my academic dedication into tangible impact for millions in Brazil’s capital. I am not merely applying for funding; I am committing to be part of the solution that makes Brasília a global benchmark in equitable, innovative healthcare—a city where every resident, regardless of zip code or income level, receives safe and effective pharmaceutical care.</w:t>
      </w:r>
    </w:p>
    <w:p>
      <w:pPr>
        <w:pStyle w:val="BodyText"/>
      </w:pPr>
      <w:r>
        <w:t xml:space="preserve">Thank you for considering my application. I welcome the opportunity to discuss how my skills as a future Pharmacist can advance your mission in Brazil’s most dynamic capital city. I am available at your earliest convenience for an interview and have attached all required documents.</w:t>
      </w:r>
    </w:p>
    <w:p>
      <w:pPr>
        <w:pStyle w:val="BodyText"/>
      </w:pPr>
      <w:r>
        <w:t xml:space="preserve">Sincerely,</w:t>
      </w:r>
    </w:p>
    <w:p>
      <w:pPr>
        <w:pStyle w:val="BodyText"/>
      </w:pPr>
      <w:r>
        <w:rPr>
          <w:bCs/>
          <w:b/>
        </w:rPr>
        <w:t xml:space="preserve">Carolina Mendes Almeida</w:t>
      </w:r>
    </w:p>
    <w:p>
      <w:pPr>
        <w:pStyle w:val="BodyText"/>
      </w:pPr>
      <w:r>
        <w:t xml:space="preserve">Pharmacy Student (Bachelor’s, UnB), Class of 2023</w:t>
      </w:r>
    </w:p>
    <w:p>
      <w:pPr>
        <w:pStyle w:val="BodyText"/>
      </w:pPr>
      <w:r>
        <w:t xml:space="preserve">Brasília, Federal District, Brazil</w:t>
      </w:r>
    </w:p>
    <w:p>
      <w:pPr>
        <w:pStyle w:val="BodyText"/>
      </w:pPr>
      <w:r>
        <w:t xml:space="preserve">Email: carolina.m.almeida@unb.br | Phone: +55 (61) 99987-6543</w:t>
      </w:r>
    </w:p>
    <w:p>
      <w:pPr>
        <w:pStyle w:val="BodyText"/>
      </w:pPr>
      <w:r>
        <w:rPr>
          <w:bCs/>
          <w:b/>
        </w:rPr>
        <w:t xml:space="preserve">Word Count: 827</w:t>
      </w:r>
    </w:p>
    <w:p>
      <w:pPr>
        <w:pStyle w:val="BodyText"/>
      </w:pPr>
      <w:r>
        <w:rPr>
          <w:iCs/>
          <w:i/>
        </w:rPr>
        <w:t xml:space="preserve">This document embodies the core requirements of a Scholarship Application Letter for a Pharmacist role, with explicit focus on Brazil Brasília’s healthcare context and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Position in Brasília, Brazil</dc:title>
  <dc:creator/>
  <dc:language>en</dc:language>
  <cp:keywords/>
  <dcterms:created xsi:type="dcterms:W3CDTF">2026-07-23T11:50:14Z</dcterms:created>
  <dcterms:modified xsi:type="dcterms:W3CDTF">2026-07-23T11:50:14Z</dcterms:modified>
</cp:coreProperties>
</file>

<file path=docProps/custom.xml><?xml version="1.0" encoding="utf-8"?>
<Properties xmlns="http://schemas.openxmlformats.org/officeDocument/2006/custom-properties" xmlns:vt="http://schemas.openxmlformats.org/officeDocument/2006/docPropsVTypes"/>
</file>