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bookmarkStart w:id="20" w:name="X486180f3d62f4151d5dee04b5766becfe1f6ce5"/>
    <w:p>
      <w:pPr>
        <w:pStyle w:val="Heading2"/>
      </w:pPr>
      <w:r>
        <w:t xml:space="preserve">For Specialized Pharmacy Training in Marseille,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Marseille University Hospital Foundation (CHU de Marseille)</w:t>
      </w:r>
      <w:r>
        <w:br/>
      </w:r>
      <w:r>
        <w:t xml:space="preserve">270 Boulevard de la Ligne</w:t>
      </w:r>
      <w:r>
        <w:br/>
      </w:r>
      <w:r>
        <w:t xml:space="preserve">13005 Marseille, France</w:t>
      </w:r>
    </w:p>
    <w:bookmarkStart w:id="22" w:name="Xff4c2f0983822cdf51a7a3f5646d396018c54cb"/>
    <w:p>
      <w:pPr>
        <w:pStyle w:val="Heading2"/>
      </w:pPr>
      <w:r>
        <w:t xml:space="preserve">Subject: Scholarship Application for Advanced Pharmacy Training at CHU de Marseille</w:t>
      </w:r>
    </w:p>
    <w:p>
      <w:pPr>
        <w:pStyle w:val="FirstParagraph"/>
      </w:pPr>
      <w:r>
        <w:t xml:space="preserve">Dear Esteemed Members of the Selection Committee,</w:t>
      </w:r>
    </w:p>
    <w:p>
      <w:pPr>
        <w:pStyle w:val="BodyText"/>
      </w:pPr>
      <w:r>
        <w:t xml:space="preserve">It is with profound enthusiasm and deep respect for France's pioneering role in pharmaceutical care that I submit my application for the prestigious</w:t>
      </w:r>
      <w:r>
        <w:t xml:space="preserve"> </w:t>
      </w:r>
      <w:r>
        <w:rPr>
          <w:bCs/>
          <w:b/>
        </w:rPr>
        <w:t xml:space="preserve">Scholarship for Advanced Pharmacy Training</w:t>
      </w:r>
      <w:r>
        <w:t xml:space="preserve"> </w:t>
      </w:r>
      <w:r>
        <w:t xml:space="preserve">at the Centre Hospitalier Universitaire de Marseille (CHU de Marseille). As a dedicated pharmacist holding a Master of Pharmacy from [Your University], I have devoted my career to advancing patient-centered medication management, and I now seek to specialize in urban public health pharmacy within the dynamic context of Marseille—a city that epitomizes France's multicultural healthcare landscape and presents unique opportunities for professional growth.</w:t>
      </w:r>
    </w:p>
    <w:p>
      <w:pPr>
        <w:pStyle w:val="BodyText"/>
      </w:pPr>
      <w:r>
        <w:t xml:space="preserve">My journey in pharmacy began during my clinical rotations at [Previous Hospital/Clinic], where I witnessed firsthand the complexities of managing polypharmacy in diverse communities. This experience solidified my commitment to becoming a</w:t>
      </w:r>
      <w:r>
        <w:t xml:space="preserve"> </w:t>
      </w:r>
      <w:r>
        <w:rPr>
          <w:bCs/>
          <w:b/>
        </w:rPr>
        <w:t xml:space="preserve">Pharmacist</w:t>
      </w:r>
      <w:r>
        <w:t xml:space="preserve"> </w:t>
      </w:r>
      <w:r>
        <w:t xml:space="preserve">who bridges cultural gaps and enhances medication safety across socioeconomic divides. Marseille, with its population of over 1.6 million residents including significant North African, Sub-Saharan African, and European communities, represents the ultimate proving ground for this mission. As France's second-largest city and its principal Mediterranean port, Marseille faces unique healthcare challenges—from managing chronic diseases in immigrant populations to addressing health disparities exacerbated by urbanization—making it an ideal environment to refine my skills in community pharmacy leadership.</w:t>
      </w:r>
    </w:p>
    <w:p>
      <w:pPr>
        <w:pStyle w:val="BodyText"/>
      </w:pPr>
      <w:r>
        <w:t xml:space="preserve">The CHU de Marseille's renowned Department of Pharmacy and its innovative "Pharmacie Hospitalière Intégrée" program align perfectly with my professional aspirations. I am particularly drawn to their work on medication adherence initiatives for chronic conditions prevalent in Marseille, such as diabetes and hypertension among the city's elderly immigrant communities. The scholarship would enable me to complete the</w:t>
      </w:r>
      <w:r>
        <w:t xml:space="preserve"> </w:t>
      </w:r>
      <w:r>
        <w:rPr>
          <w:iCs/>
          <w:i/>
        </w:rPr>
        <w:t xml:space="preserve">Formation Supérieure en Pharmacie Clinique et de Santé Publique</w:t>
      </w:r>
      <w:r>
        <w:t xml:space="preserve">, a specialized curriculum unavailable in my home country that focuses on French healthcare regulations, intercultural communication strategies, and data-driven pharmacy management—critical competencies for delivering equitable care in Marseille's complex urban setting.</w:t>
      </w:r>
    </w:p>
    <w:p>
      <w:pPr>
        <w:pStyle w:val="BodyText"/>
      </w:pPr>
      <w:r>
        <w:t xml:space="preserve">Marseille's distinctive healthcare ecosystem offers unparalleled learning opportunities I cannot access elsewhere in France. The city's role as a major immigration hub necessitates pharmacy practice that integrates cultural humility with clinical precision—exactly the skillset I aim to master. For instance, Marseille's "Pharmacie de Quartier" model, which embeds pharmacists in community centers serving vulnerable populations, demonstrates how French healthcare innovates at the neighborhood level. Through this scholarship, I would contribute to similar initiatives while learning from Marseille's experts in managing medication access for undocumented residents and refugees—a pressing issue requiring compassionate yet system-savvy solutions.</w:t>
      </w:r>
    </w:p>
    <w:p>
      <w:pPr>
        <w:pStyle w:val="BodyText"/>
      </w:pPr>
      <w:r>
        <w:t xml:space="preserve">My academic background has prepared me for this specialized training. I recently completed a research thesis on "Optimizing Anticoagulant Therapy in Multicultural Urban Settings," which involved collaborating with community health centers in [Your City]. This project required navigating language barriers and cultural beliefs about medication use—skills directly transferable to Marseille's context. Furthermore, my proficiency in French (B2 level, with ongoing certification pursuit) ensures I can immediately engage with patients and colleagues without linguistic constraints. I have also completed the EU Pharmacists’ Competency Framework online modules to align my knowledge with French standards.</w:t>
      </w:r>
    </w:p>
    <w:p>
      <w:pPr>
        <w:pStyle w:val="BodyText"/>
      </w:pPr>
      <w:r>
        <w:t xml:space="preserve">The financial barrier to accessing this advanced training in France is substantial, making this scholarship indispensable. The full cost of the program—€18,500 for tuition, housing, and clinical placement fees—exceeds my personal savings capacity. This</w:t>
      </w:r>
      <w:r>
        <w:t xml:space="preserve"> </w:t>
      </w:r>
      <w:r>
        <w:rPr>
          <w:bCs/>
          <w:b/>
        </w:rPr>
        <w:t xml:space="preserve">Scholarship Application Letter</w:t>
      </w:r>
      <w:r>
        <w:t xml:space="preserve"> </w:t>
      </w:r>
      <w:r>
        <w:t xml:space="preserve">underscores my commitment to leveraging this opportunity not just for personal advancement but for sustainable community impact in Marseille. With this support, I will dedicate myself to a 12-month internship at CHU de Marseille's geriatric pharmacy unit, focusing on developing culturally tailored medication education materials for Arabic and Wolof-speaking patients—a project directly addressing a gap identified by the city’s public health agency (Santé Publique France).</w:t>
      </w:r>
    </w:p>
    <w:p>
      <w:pPr>
        <w:pStyle w:val="BodyText"/>
      </w:pPr>
      <w:r>
        <w:t xml:space="preserve">Beyond clinical training, I intend to contribute to Marseille's pharmacy community through volunteer work with the "Pharmacie Sans Frontières" initiative, which provides free consultations at Marseille's migrant reception centers. My long-term vision is to establish a mobile pharmacy service targeting underserved neighborhoods in the city’s northern districts (e.g., Saint-Barnabé and La Capelette), where access to specialized medication counseling is limited. The knowledge gained through this scholarship will empower me to design evidence-based interventions that reduce hospital readmissions for chronic conditions—aligning with Marseille’s municipal health strategy, "Marseille Santé 2030."</w:t>
      </w:r>
    </w:p>
    <w:p>
      <w:pPr>
        <w:pStyle w:val="BodyText"/>
      </w:pPr>
      <w:r>
        <w:t xml:space="preserve">France has long been a beacon of pharmaceutical excellence, and Marseille exemplifies this legacy through its integration of heritage, innovation, and social commitment. As a future</w:t>
      </w:r>
      <w:r>
        <w:t xml:space="preserve"> </w:t>
      </w:r>
      <w:r>
        <w:rPr>
          <w:bCs/>
          <w:b/>
        </w:rPr>
        <w:t xml:space="preserve">Pharmacist</w:t>
      </w:r>
      <w:r>
        <w:t xml:space="preserve"> </w:t>
      </w:r>
      <w:r>
        <w:t xml:space="preserve">in France’s healthcare system, I am determined to honor this tradition by applying my skills where they are most needed. This scholarship represents more than financial assistance—it is an investment in a collaborative future where pharmacy practice transcends clinical boundaries to become a cornerstone of Marseille’s health equity mission.</w:t>
      </w:r>
    </w:p>
    <w:p>
      <w:pPr>
        <w:pStyle w:val="BodyText"/>
      </w:pPr>
      <w:r>
        <w:t xml:space="preserve">I have attached my CV, academic transcripts, and a letter of recommendation from Professor [Name] at [Your University], who has observed my dedication to public health pharmacy. I welcome the opportunity to discuss how my vision aligns with CHU de Marseille’s goals during an interview at your convenience.</w:t>
      </w:r>
    </w:p>
    <w:p>
      <w:pPr>
        <w:pStyle w:val="BodyText"/>
      </w:pPr>
      <w:r>
        <w:t xml:space="preserve">Thank you for considering my application. I am eager to contribute to France's pharmaceutical advancement and bring my passion for equitable healthcare to the vibrant community of Marseille.</w:t>
      </w:r>
    </w:p>
    <w:p>
      <w:pPr>
        <w:pStyle w:val="BodyText"/>
      </w:pPr>
      <w:r>
        <w:t xml:space="preserve">Sincerely,</w:t>
      </w:r>
    </w:p>
    <w:p>
      <w:pPr>
        <w:pStyle w:val="BodyText"/>
      </w:pPr>
      <w:r>
        <w:t xml:space="preserve">[Your Full Name]</w:t>
      </w:r>
    </w:p>
    <w:p>
      <w:pPr>
        <w:pStyle w:val="BodyText"/>
      </w:pPr>
      <w:r>
        <w:t xml:space="preserve">[Your Professional Title, e.g., Registered Pharmacist]</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(17x), Pharmacist (9x), France Marseille (6x)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 France Marseille</dc:title>
  <dc:creator/>
  <dc:language>en</dc:language>
  <cp:keywords/>
  <dcterms:created xsi:type="dcterms:W3CDTF">2026-07-23T08:33:13Z</dcterms:created>
  <dcterms:modified xsi:type="dcterms:W3CDTF">2026-07-23T08:33:13Z</dcterms:modified>
</cp:coreProperties>
</file>

<file path=docProps/custom.xml><?xml version="1.0" encoding="utf-8"?>
<Properties xmlns="http://schemas.openxmlformats.org/officeDocument/2006/custom-properties" xmlns:vt="http://schemas.openxmlformats.org/officeDocument/2006/docPropsVTypes"/>
</file>