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1" w:name="Xfaf0848349d4afd8983f76f3042d549f1246df9"/>
    <w:p>
      <w:pPr>
        <w:pStyle w:val="Heading1"/>
      </w:pPr>
      <w:r>
        <w:t xml:space="preserve">Scholarship Application Letter for Advanced Pharmacist Training in Switzerland Zurich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 University of Applied Sciences (ZHAW)</w:t>
      </w:r>
      <w:r>
        <w:br/>
      </w:r>
      <w:r>
        <w:t xml:space="preserve">School of Health Professions</w:t>
      </w:r>
      <w:r>
        <w:br/>
      </w:r>
      <w:r>
        <w:t xml:space="preserve">Technikumstrasse 24</w:t>
      </w:r>
      <w:r>
        <w:br/>
      </w:r>
      <w:r>
        <w:t xml:space="preserve">CH-8401 Winterthur, Switzerland</w:t>
      </w:r>
    </w:p>
    <w:bookmarkStart w:id="20" w:name="X1f490d59f9f8170e26f81b203df2afb074d3c45"/>
    <w:p>
      <w:pPr>
        <w:pStyle w:val="Heading2"/>
      </w:pPr>
      <w:r>
        <w:t xml:space="preserve">Subject: Application for the Excellence Scholarship in Pharmaceutical Sciences with Focus on Zurich Healthcare Integration</w:t>
      </w:r>
    </w:p>
    <w:p>
      <w:pPr>
        <w:pStyle w:val="FirstParagraph"/>
      </w:pPr>
      <w:r>
        <w:t xml:space="preserve">To the Esteemed Members of the Scholarship Committee,</w:t>
      </w:r>
    </w:p>
    <w:p>
      <w:pPr>
        <w:pStyle w:val="BodyText"/>
      </w:pPr>
      <w:r>
        <w:t xml:space="preserve">It is with profound enthusiasm and meticulous preparation that I submit my Scholarship Application Letter for admission to the Master of Science in Clinical Pharmacy at Zurich University of Applied Sciences (ZHAW). As a dedicated Pharmacist from [Your Country], I have spent five years immersed in community pharmacy practice, clinical rotations at national healthcare networks, and research on medication optimization protocols. My unwavering commitment to advancing pharmaceutical care—particularly within Switzerland's innovative healthcare ecosystem—has crystallized into an urgent aspiration: to earn specialized expertise in Zurich that directly addresses critical gaps in Swiss pharmacovigilance and personalized medicine delivery.</w:t>
      </w:r>
    </w:p>
    <w:p>
      <w:pPr>
        <w:pStyle w:val="BodyText"/>
      </w:pPr>
      <w:r>
        <w:t xml:space="preserve">Switzerland Zurich stands as a global beacon for pharmaceutical excellence, where regulatory rigor meets cutting-edge clinical innovation. The Swiss Federal Agency for the Evaluation of Medicinal Products (PEM) and the University Hospital Zurich’s integrated pharmacy services exemplify how a Pharmacist transcends dispensing to become a pivotal member of multidisciplinary care teams. My academic background—including a Bachelor’s in Pharmacy from [Your University] with honors, and clinical work at [Hospital/Clinic Name] where I developed patient adherence programs for chronic conditions—has prepared me to immediately engage with Zurich’s complex healthcare landscape. Yet, I recognize that Switzerland’s unique model requires deep cultural fluency: understanding German/French language nuances in patient communication (I am currently studying Swiss German), navigating the AMG pharmaceutical legislation, and contributing to Zurich’s digital health initiatives like the</w:t>
      </w:r>
      <w:r>
        <w:t xml:space="preserve"> </w:t>
      </w:r>
      <w:r>
        <w:rPr>
          <w:iCs/>
          <w:i/>
        </w:rPr>
        <w:t xml:space="preserve">Swiss e-Health Platform</w:t>
      </w:r>
      <w:r>
        <w:t xml:space="preserve">.</w:t>
      </w:r>
    </w:p>
    <w:p>
      <w:pPr>
        <w:pStyle w:val="BodyText"/>
      </w:pPr>
      <w:r>
        <w:t xml:space="preserve">This Scholarship Application Letter is not merely a request for financial aid; it represents a strategic alignment between my professional trajectory and Switzerland Zurich’s healthcare evolution. The proposed Master of Science program at ZHAW uniquely bridges pharmaceutical science with practical implementation in Swiss settings, offering modules like "Pharmaceutical Care in Multilingual Communities" and "Regulatory Frameworks for Novel Therapeutics." These directly address my research focus on optimizing medication use for Zurich’s aging population—a demographic where polypharmacy complications currently strain primary care resources. I have already initiated a pilot study with [Local Healthcare Provider] comparing traditional versus pharmacist-led discharge planning, yielding data that could inform Zurich’s upcoming "Integrated Care 2030" strategy.</w:t>
      </w:r>
    </w:p>
    <w:p>
      <w:pPr>
        <w:pStyle w:val="BodyText"/>
      </w:pPr>
      <w:r>
        <w:t xml:space="preserve">My academic rigor is evidenced by my publication in the</w:t>
      </w:r>
      <w:r>
        <w:t xml:space="preserve"> </w:t>
      </w:r>
      <w:r>
        <w:rPr>
          <w:iCs/>
          <w:i/>
        </w:rPr>
        <w:t xml:space="preserve">Swiss Journal of Pharmacy</w:t>
      </w:r>
      <w:r>
        <w:t xml:space="preserve"> </w:t>
      </w:r>
      <w:r>
        <w:t xml:space="preserve">on AI-driven drug interaction screening, a topic deeply relevant to Zurich’s leadership in health technology. However, Switzerland Zurich demands more than technical skill; it requires cultural resonance. During my 2023 internship at a Basel community pharmacy, I adapted counseling techniques for Turkish and Italian patient cohorts—a microcosm of Zurich’s multicultural reality. This experience taught me that effective Pharmacist practice in Switzerland begins with recognizing that "Swiss German" is not just a language but a framework for trust-building. The scholarship would empower me to extend this approach through ZHAW’s partnership with Zurich Cantonal Hospital, where I aim to co-design culturally competent medication therapy management protocols.</w:t>
      </w:r>
    </w:p>
    <w:p>
      <w:pPr>
        <w:pStyle w:val="BodyText"/>
      </w:pPr>
      <w:r>
        <w:t xml:space="preserve">Financially, this scholarship is indispensable. My family’s modest means necessitate full tuition coverage and a stipend for Zurich's high cost of living (rent alone consumes ~35% of typical graduate income). Without this support, my ambition to integrate into Switzerland’s healthcare fabric would remain unrealized. I am not asking for mere assistance—I seek an investment in a future Pharmacist who will contribute to Zurich’s global reputation as a hub where pharmaceutical science directly enhances human wellbeing. The scholarship committee would gain not just a diligent student, but a committed professional ready to collaborate with institutions like the Swiss Pharmaceutical Society (SPS) and Zurich’s Department of Health on initiatives such as the "Pharmacist Prescribing Pilot."</w:t>
      </w:r>
    </w:p>
    <w:p>
      <w:pPr>
        <w:pStyle w:val="BodyText"/>
      </w:pPr>
      <w:r>
        <w:t xml:space="preserve">Switzerland Zurich’s healthcare system thrives on precision, ethics, and innovation—values I embody through my clinical work. For instance, I spearheaded a medication reconciliation project at [Hospital] that reduced adverse drug events by 28% within six months. In Zurich, I intend to apply this methodology within the context of Swiss federal guidelines while advancing research into pharmacogenomics applications for chronic disease management—a field where Zurich’s ETH Institute for Pharmacology holds world-class facilities. My long-term vision aligns with Switzerland’s National Health Strategy: establishing a community pharmacy model in Zurich’s Kreis 4 (a district with high immigrant populations) that integrates Pharmacist-led wellness assessments, digital health tools, and cross-cultural training.</w:t>
      </w:r>
    </w:p>
    <w:p>
      <w:pPr>
        <w:pStyle w:val="BodyText"/>
      </w:pPr>
      <w:r>
        <w:t xml:space="preserve">As I conclude this Scholarship Application Letter, I reaffirm that my dedication to becoming a Pharmacist who elevates Swiss healthcare is unshakable. Switzerland Zurich offers not just an educational opportunity but the ideal environment to transform theoretical knowledge into tangible patient impact. This scholarship is the catalyst for my journey toward becoming a Pharmacist who embodies Zurich’s legacy of excellence—where every prescription carries the weight of precision, compassion, and innovation. I am eager to contribute my energy to your institution and, ultimately, to Switzerland’s vision of healthcare as an artistry rooted in science.</w:t>
      </w:r>
    </w:p>
    <w:p>
      <w:pPr>
        <w:pStyle w:val="BodyText"/>
      </w:pPr>
      <w:r>
        <w:t xml:space="preserve">Thank you for considering my application. I welcome the opportunity to discuss how my background aligns with ZHAW’s mission during an interview at your convenience.</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Switzerland Zurich</dc:title>
  <dc:creator/>
  <dc:language>en</dc:language>
  <cp:keywords/>
  <dcterms:created xsi:type="dcterms:W3CDTF">2026-07-23T12:31:57Z</dcterms:created>
  <dcterms:modified xsi:type="dcterms:W3CDTF">2026-07-23T12:31:57Z</dcterms:modified>
</cp:coreProperties>
</file>

<file path=docProps/custom.xml><?xml version="1.0" encoding="utf-8"?>
<Properties xmlns="http://schemas.openxmlformats.org/officeDocument/2006/custom-properties" xmlns:vt="http://schemas.openxmlformats.org/officeDocument/2006/docPropsVTypes"/>
</file>