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scholarship-application-letter"/>
    <w:p>
      <w:pPr>
        <w:pStyle w:val="Heading1"/>
      </w:pPr>
      <w:r>
        <w:t xml:space="preserve">SCHOLARSHIP APPLICATION LETTER</w:t>
      </w:r>
    </w:p>
    <w:bookmarkStart w:id="26" w:name="Xade7275b0b89788d81f33abff6f3a2d6796cac1"/>
    <w:p>
      <w:pPr>
        <w:pStyle w:val="Heading2"/>
      </w:pPr>
      <w:r>
        <w:t xml:space="preserve">For the Master of Pharmacy Program with Focus on Advancing Pharmaceutical Care in Abu Dhabi, United Arab Emirates</w:t>
      </w:r>
    </w:p>
    <w:p>
      <w:pPr>
        <w:pStyle w:val="FirstParagraph"/>
      </w:pPr>
      <w:r>
        <w:t xml:space="preserve">Date: October 26, 2023</w:t>
      </w:r>
    </w:p>
    <w:p>
      <w:pPr>
        <w:pStyle w:val="BodyText"/>
      </w:pPr>
      <w:r>
        <w:t xml:space="preserve">Scholarship Committee</w:t>
      </w:r>
      <w:r>
        <w:br/>
      </w:r>
      <w:r>
        <w:t xml:space="preserve">Abu Dhabi University of Health Sciences and Pharmacy (ADUHSP)</w:t>
      </w:r>
      <w:r>
        <w:br/>
      </w:r>
      <w:r>
        <w:t xml:space="preserve">Abu Dhabi, United Arab Emirates</w:t>
      </w:r>
    </w:p>
    <w:bookmarkStart w:id="20" w:name="dear-esteemed-scholarship-committee"/>
    <w:p>
      <w:pPr>
        <w:pStyle w:val="Heading3"/>
      </w:pPr>
      <w:r>
        <w:t xml:space="preserve">Dear Esteemed Scholarship Committee,</w:t>
      </w:r>
    </w:p>
    <w:p>
      <w:pPr>
        <w:pStyle w:val="FirstParagraph"/>
      </w:pPr>
      <w:r>
        <w:t xml:space="preserve">It is with profound enthusiasm and deep respect for the healthcare vision of the United Arab Emirates that I submit my application for the prestigious Master of Pharmacy Scholarship program at Abu Dhabi University of Health Sciences and Pharmacy (ADUHSP). As a dedicated pharmacy professional with a steadfast commitment to elevating pharmaceutical care standards in Abu Dhabi, I am seeking this scholarship to advance my expertise and contribute meaningfully to the United Arab Emirates’ ambitious healthcare transformation goals.</w:t>
      </w:r>
    </w:p>
    <w:bookmarkEnd w:id="20"/>
    <w:bookmarkStart w:id="21" w:name="Xcae158e8e012f4ceb5357df1bfcdf40fd0458bf"/>
    <w:p>
      <w:pPr>
        <w:pStyle w:val="Heading3"/>
      </w:pPr>
      <w:r>
        <w:t xml:space="preserve">A Vision Aligned with Abu Dhabi’s Healthcare Imperative</w:t>
      </w:r>
    </w:p>
    <w:p>
      <w:pPr>
        <w:pStyle w:val="FirstParagraph"/>
      </w:pPr>
      <w:r>
        <w:t xml:space="preserve">The United Arab Emirates, particularly Abu Dhabi, has established itself as a global leader in healthcare innovation through initiatives like the Abu Dhabi Healthcare Vision 2030. This strategic framework prioritizes patient-centric care, advanced pharmaceutical services, and a robust health ecosystem – values I have passionately embraced throughout my academic and professional journey. As a licensed Pharmacist practicing in Dubai for the past three years at Al Zahra Hospital (a SEHA facility), I have witnessed firsthand the UAE’s commitment to elevating pharmacy practice from dispensing-centric roles to clinical leadership positions. My goal is not merely to obtain a Master’s degree, but to become a catalyst for change within Abu Dhabi’s healthcare landscape – a mission made possible only through this scholarship.</w:t>
      </w:r>
    </w:p>
    <w:bookmarkEnd w:id="21"/>
    <w:bookmarkStart w:id="22" w:name="X166b469e544031d0abcb869c61bdcc10380ed00"/>
    <w:p>
      <w:pPr>
        <w:pStyle w:val="Heading3"/>
      </w:pPr>
      <w:r>
        <w:t xml:space="preserve">Academic and Professional Foundation for Excellence</w:t>
      </w:r>
    </w:p>
    <w:p>
      <w:pPr>
        <w:pStyle w:val="FirstParagraph"/>
      </w:pPr>
      <w:r>
        <w:t xml:space="preserve">I hold a Bachelor of Pharmacy degree (First Class Honors) from the University of Sharjah, where I graduated with a GPA of 3.8/4.0. My academic work centered on clinical pharmacy optimization in Middle Eastern populations, culminating in a thesis titled "Impact of Pharmacist-Led Medication Therapy Management on Chronic Disease Outcomes in UAE Urban Settings." This research earned me recognition at the UAE Pharmacists Association’s National Conference, where I presented findings demonstrating a 22% reduction in avoidable hospital readmissions through systematic pharmacist interventions – directly aligning with Abu Dhabi’s goal to reduce preventable admissions by 30% by 2030.</w:t>
      </w:r>
    </w:p>
    <w:p>
      <w:pPr>
        <w:pStyle w:val="BodyText"/>
      </w:pPr>
      <w:r>
        <w:t xml:space="preserve">My professional experience further solidifies my readiness. As a Clinical Pharmacist at Al Zahra Hospital, I manage complex medication regimens for cardio-metabolic patients, lead anticoagulation clinics, and collaborate with physicians on therapeutic guidelines. I have successfully implemented a digital medication reconciliation tool that reduced dispensing errors by 18% – a practice now being adopted across the SEHA network. This hands-on experience has instilled in me a deep understanding of UAE healthcare regulations, including MOHAP (Ministry of Health and Prevention) standards and HMC (Healthcare Human Capital) competency frameworks, ensuring I am prepared to immediately contribute upon licensure in Abu Dhabi.</w:t>
      </w:r>
    </w:p>
    <w:bookmarkEnd w:id="22"/>
    <w:bookmarkStart w:id="23" w:name="why-abu-dhabi-why-this-scholarship"/>
    <w:p>
      <w:pPr>
        <w:pStyle w:val="Heading3"/>
      </w:pPr>
      <w:r>
        <w:t xml:space="preserve">Why Abu Dhabi? Why This Scholarship?</w:t>
      </w:r>
    </w:p>
    <w:p>
      <w:pPr>
        <w:pStyle w:val="FirstParagraph"/>
      </w:pPr>
      <w:r>
        <w:t xml:space="preserve">The United Arab Emirates’ strategic investment in healthcare infrastructure, particularly Abu Dhabi’s state-of-the-art facilities like Tawam Hospital and the new $500 million Health District in Al Bateen, presents a unique opportunity to transform pharmacy practice. However, I recognize that Abu Dhabi’s vision requires not just skilled professionals but leaders equipped with advanced clinical research capabilities and health-systems management expertise – precisely what the ADUHSP Master of Pharmacy program delivers through its partnership with Cleveland Clinic Abu Dhabi and focus on UAE-specific healthcare challenges.</w:t>
      </w:r>
    </w:p>
    <w:p>
      <w:pPr>
        <w:pStyle w:val="BodyText"/>
      </w:pPr>
      <w:r>
        <w:t xml:space="preserve">Financial constraints, while significant, are secondary to my commitment. My family’s long-standing ties to Abu Dhabi (my parents relocated here for medical careers in 2005) and my own professional roots within the emirate’s healthcare ecosystem have made me acutely aware of the talent gap for highly skilled pharmacists capable of leading clinical service development. This scholarship is not merely an academic pursuit; it is an investment in closing that gap. I am committed to remaining in Abu Dhabi for a minimum of five years post-graduation, applying my expertise at institutions like the Department of Pharmacy Services at Mafraq Hospital or contributing to initiatives under the Abu Dhabi Health Services Company (SEHA)’s innovation division.</w:t>
      </w:r>
    </w:p>
    <w:bookmarkEnd w:id="23"/>
    <w:bookmarkStart w:id="24" w:name="Xb6ca4173ee01a9165d3275b0ec5e716b81487d8"/>
    <w:p>
      <w:pPr>
        <w:pStyle w:val="Heading3"/>
      </w:pPr>
      <w:r>
        <w:t xml:space="preserve">My Commitment to UAE Healthcare Transformation</w:t>
      </w:r>
    </w:p>
    <w:p>
      <w:pPr>
        <w:pStyle w:val="FirstParagraph"/>
      </w:pPr>
      <w:r>
        <w:t xml:space="preserve">With this scholarship, I will leverage ADUHSP’s specialized curriculum – including courses in Advanced Clinical Pharmacy, Pharmaceutical Health Economics, and UAE Healthcare Policy – to develop actionable strategies for optimizing medication use across Abu Dhabi’s diverse population. My proposed research focuses on "Integrating Pharmacogenomics into Chronic Disease Management for Emirati Patients," addressing a critical gap where genetic variations impact drug efficacy among UAE citizens. This work directly supports the National Genome Project and Abu Dhabi’s goal to personalize healthcare delivery by 2035.</w:t>
      </w:r>
    </w:p>
    <w:p>
      <w:pPr>
        <w:pStyle w:val="BodyText"/>
      </w:pPr>
      <w:r>
        <w:t xml:space="preserve">I envision creating a pharmacist-led chronic disease management protocol for SEHA clinics, modeled after successful frameworks I’ve observed in European healthcare systems but adapted for cultural context and UAE patient demographics. This initiative will require cross-functional collaboration – exactly the skill set fostered through ADUHSP’s industry partnerships with Abu Dhabi’s top hospitals and regulatory bodies.</w:t>
      </w:r>
    </w:p>
    <w:bookmarkEnd w:id="24"/>
    <w:bookmarkStart w:id="25" w:name="a-future-pharmacist-for-the-uae"/>
    <w:p>
      <w:pPr>
        <w:pStyle w:val="Heading3"/>
      </w:pPr>
      <w:r>
        <w:t xml:space="preserve">A Future Pharmacist for the UAE</w:t>
      </w:r>
    </w:p>
    <w:p>
      <w:pPr>
        <w:pStyle w:val="FirstParagraph"/>
      </w:pPr>
      <w:r>
        <w:t xml:space="preserve">The United Arab Emirates has consistently demonstrated that its greatest resource is its people. My aspiration is to become part of the generation of Emirati and expatriate healthcare leaders who define a new era of pharmaceutical excellence. This scholarship represents more than financial support; it signifies trust in my potential to serve as an ambassador for professional pharmacy practice within Abu Dhabi, advancing our shared vision where every citizen and resident receives optimal, equitable medication care.</w:t>
      </w:r>
    </w:p>
    <w:p>
      <w:pPr>
        <w:pStyle w:val="BodyText"/>
      </w:pPr>
      <w:r>
        <w:t xml:space="preserve">I have attached all required documentation: academic transcripts, MOHAP licensure verification (ID: UAEPHARM-2020-457), letters of recommendation from Dr. Ahmed Al Marzooqi (Chief Pharmacist, SEHA) and Professor Fatima Al Mazroui (Head of Clinical Pharmacy, University of Sharjah), and my research proposal. I am available for an interview at your earliest convenience.</w:t>
      </w:r>
    </w:p>
    <w:p>
      <w:pPr>
        <w:pStyle w:val="BodyText"/>
      </w:pPr>
      <w:r>
        <w:t xml:space="preserve">Thank you for considering my application to contribute to the future of pharmacy practice in the United Arab Emirates, specifically within Abu Dhabi’s dynamic and forward-thinking healthcare ecosystem. I am eager to bring my dedication, skills, and vision to ADUHSP and fulfill the promise of this scholarship through tangible advancements in patient care across our beloved emirate.</w:t>
      </w:r>
    </w:p>
    <w:p>
      <w:pPr>
        <w:pStyle w:val="BodyText"/>
      </w:pPr>
      <w:r>
        <w:t xml:space="preserve">Sincerely,</w:t>
      </w:r>
    </w:p>
    <w:p>
      <w:pPr>
        <w:pStyle w:val="BodyText"/>
      </w:pPr>
      <w:r>
        <w:t xml:space="preserve">Ahmed Khalid Al Mazrouei</w:t>
      </w:r>
    </w:p>
    <w:p>
      <w:pPr>
        <w:pStyle w:val="BodyText"/>
      </w:pPr>
      <w:r>
        <w:t xml:space="preserve">Licensed Pharmacist | MOHAP License # UAEPHARM-2020-457</w:t>
      </w:r>
    </w:p>
    <w:p>
      <w:pPr>
        <w:pStyle w:val="BodyText"/>
      </w:pPr>
      <w:r>
        <w:t xml:space="preserve">Word Count: 867</w:t>
      </w:r>
    </w:p>
    <w:p>
      <w:pPr>
        <w:pStyle w:val="BodyText"/>
      </w:pPr>
      <w:r>
        <w:rPr>
          <w:bCs/>
          <w:b/>
        </w:rPr>
        <w:t xml:space="preserve">Note:</w:t>
      </w:r>
      <w:r>
        <w:t xml:space="preserve"> </w:t>
      </w:r>
      <w:r>
        <w:t xml:space="preserve">This Scholarship Application Letter is specifically crafted for the Master of Pharmacy program at Abu Dhabi University of Health Sciences and Pharmacy (ADUHSP), targeting the professional development needs of Pharmacist candidates committed to advancing healthcare in Abu Dhabi, United Arab Emirates. All content aligns with UAE national healthcare strategy and ADUHSP’s mission.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Abu Dhabi, United Arab Emirates</dc:title>
  <dc:creator/>
  <cp:keywords/>
  <dcterms:created xsi:type="dcterms:W3CDTF">2025-12-10T13:25:23Z</dcterms:created>
  <dcterms:modified xsi:type="dcterms:W3CDTF">2025-12-10T13:25:23Z</dcterms:modified>
</cp:coreProperties>
</file>

<file path=docProps/custom.xml><?xml version="1.0" encoding="utf-8"?>
<Properties xmlns="http://schemas.openxmlformats.org/officeDocument/2006/custom-properties" xmlns:vt="http://schemas.openxmlformats.org/officeDocument/2006/docPropsVTypes"/>
</file>