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scholarship-application-letter"/>
    <w:p>
      <w:pPr>
        <w:pStyle w:val="Heading1"/>
      </w:pPr>
      <w:r>
        <w:t xml:space="preserve">SCHOLARSHIP APPLICATION LETTER</w:t>
      </w:r>
    </w:p>
    <w:p>
      <w:pPr>
        <w:pStyle w:val="FirstParagraph"/>
      </w:pPr>
      <w:r>
        <w:t xml:space="preserve">Date: October 26, 2023</w:t>
      </w:r>
    </w:p>
    <w:bookmarkEnd w:id="20"/>
    <w:p>
      <w:pPr>
        <w:pStyle w:val="BodyText"/>
      </w:pPr>
      <w:r>
        <w:t xml:space="preserve">Dear Scholarship Committee,</w:t>
      </w:r>
    </w:p>
    <w:p>
      <w:pPr>
        <w:pStyle w:val="BodyText"/>
      </w:pPr>
      <w:r>
        <w:t xml:space="preserve">It is with profound enthusiasm and unwavering commitment to advancing healthcare excellence that I submit this Scholarship Application Letter as a dedicated Pharmacist seeking financial support to pursue advanced professional development in the United Arab Emirates Dubai. Having served as a licensed Pharmacist for seven years across diverse clinical settings in my native country, I have witnessed firsthand how specialized pharmacy education directly translates into life-saving patient outcomes and community health transformation. This scholarship represents not merely an educational opportunity, but a strategic investment in positioning me to contribute meaningfully to the healthcare ecosystem of Dubai—a city renowned as a global epicenter for medical innovation within the United Arab Emirates.</w:t>
      </w:r>
    </w:p>
    <w:p>
      <w:pPr>
        <w:pStyle w:val="BodyText"/>
      </w:pPr>
      <w:r>
        <w:t xml:space="preserve">My journey as a Pharmacist began with a Bachelor of Pharmacy degree from [University Name], where I graduated with honors and developed foundational expertise in pharmaceutical care, medication safety protocols, and community health education. Subsequently, I spent five years working in tertiary healthcare settings—serving at [Hospital/Pharmacy Name] where I managed complex medication therapy for chronic disease patients (particularly diabetes and cardiovascular conditions), conducted comprehensive drug utilization reviews, and implemented evidence-based clinical pharmacy services that reduced adverse drug events by 23%. This hands-on experience crystallized my understanding of how specialized pharmacy knowledge directly impacts public health metrics. However, to fully align with Dubai's ambitious healthcare vision—such as the Dubai Health Agenda 2021—which prioritizes "precision medicine" and integrated care models, I require advanced training that transcends conventional pharmacy practice.</w:t>
      </w:r>
    </w:p>
    <w:p>
      <w:pPr>
        <w:pStyle w:val="BodyText"/>
      </w:pPr>
      <w:r>
        <w:t xml:space="preserve">It is precisely this need for specialized competency that drives my application. The United Arab Emirates Dubai has emerged as a magnet for healthcare innovation, attracting global medical talent while establishing world-class institutions like the Dubai Health Authority (DHA) and renowned hospitals such as American Hospital and Cleveland Clinic Abu Dhabi. Yet, the local demand for pharmacists with expertise in clinical pharmacology, health informatics, and population health management continues to outpace supply. As a Pharmacist deeply committed to serving this evolving healthcare landscape, I am seeking scholarship support to enroll in the [Specific Program Name] at [University/Institution Name] in Dubai—a program uniquely designed to bridge this gap through its curriculum integrating AI-driven medication management, Arabic-speaking patient communication frameworks, and collaboration with DHA-certified healthcare networks. Without financial assistance, the tuition costs for this critical program would be insurmountable given my current professional constraints as a practicing Pharmacist supporting my family.</w:t>
      </w:r>
    </w:p>
    <w:p>
      <w:pPr>
        <w:pStyle w:val="BodyText"/>
      </w:pPr>
      <w:r>
        <w:t xml:space="preserve">Why Dubai? Beyond its reputation as a hub for medical tourism, the United Arab Emirates Dubai actively cultivates an environment where pharmacists are recognized as essential clinical decision-makers—not merely dispensers of medication. The UAE's National Pharmaceutical Strategy emphasizes "pharmacy-led health optimization," and Dubai’s regulatory framework (via DHA and MOHAP) increasingly mandates advanced pharmacist qualifications for specialized roles. I am eager to immerse myself in this transformative environment, where my skills can directly support initiatives like Dubai’s "Healthcare 4.0" digital health platform or community outreach programs targeting elderly populations—a demographic experiencing rapid growth in the Emirate. My academic background has already prepared me to thrive in such settings: I co-authored a study on polypharmacy management in diabetic patients published by the International Journal of Clinical Pharmacy, and I’ve trained over 150 community members in medication adherence techniques.</w:t>
      </w:r>
    </w:p>
    <w:p>
      <w:pPr>
        <w:pStyle w:val="BodyText"/>
      </w:pPr>
      <w:r>
        <w:t xml:space="preserve">This Scholarship Application Letter is not merely a request for funding; it is a pledge to leverage every resource toward becoming an asset to Dubai’s healthcare infrastructure. With scholarship support, I will immediately apply my enhanced knowledge upon completion of the program by joining [Hospital/Pharmacy Network Name] in Dubai as a Clinical Pharmacist Specialist. My professional roadmap includes developing Arabic-language medication education modules for underserved communities, collaborating with DHA on national drug formulary optimization projects, and eventually mentoring future pharmacists through partnerships with UAE universities. The United Arab Emirates Dubai has invested billions in healthcare infrastructure—my contribution would ensure this investment yields maximum human impact by transforming patient care through pharmacist-led interventions.</w:t>
      </w:r>
    </w:p>
    <w:p>
      <w:pPr>
        <w:pStyle w:val="BodyText"/>
      </w:pPr>
      <w:r>
        <w:t xml:space="preserve">I recognize that scholarship recipients are expected to demonstrate both academic rigor and community commitment. My track record reflects this: I’ve volunteered as a pharmacy mentor for 30 underprivileged youth at [Local Charity Name], taught diabetes management workshops at public health centers, and maintained a 98% patient satisfaction rate in all clinical interactions. These experiences have instilled in me an unshakeable ethos of service—aligning perfectly with Dubai’s cultural values of compassion and excellence. The financial barrier I face is not personal convenience but a critical obstacle to my capacity to serve the Emirate’s growing population, which currently exceeds 3.5 million residents, many of whom lack access to specialized pharmacy care.</w:t>
      </w:r>
    </w:p>
    <w:p>
      <w:pPr>
        <w:pStyle w:val="BodyText"/>
      </w:pPr>
      <w:r>
        <w:t xml:space="preserve">Furthermore, the United Arab Emirates Dubai offers unparalleled opportunities for interdisciplinary collaboration that will enrich my scholarship experience. I intend to actively participate in DHA’s Pharmacy Leadership Program and partner with institutions like the Dubai Pharmacy College on research initiatives addressing antimicrobial resistance—a pressing challenge in regional healthcare. My goal is to become a catalyst for elevating the Pharmacist profession from its traditional role to a proactive, data-informed clinical specialty within Dubai’s healthcare matrix. This scholarship would enable me to contribute not just as an individual pharmacist, but as part of Dubai’s broader mission to be "the world's healthiest city."</w:t>
      </w:r>
    </w:p>
    <w:p>
      <w:pPr>
        <w:pStyle w:val="BodyText"/>
      </w:pPr>
      <w:r>
        <w:t xml:space="preserve">In closing, I implore you to consider my application not merely as a request for financial aid, but as a strategic alignment between my professional trajectory and the United Arab Emirates Dubai’s vision for healthcare excellence. The investment in my advanced training represents an opportunity to cultivate a Pharmacist who will directly enhance medication safety standards, reduce healthcare costs through clinical interventions, and embody the UAE’s commitment to compassionate innovation. I am prepared to deliver tangible results from day one upon my return to Dubai's healthcare landscape.</w:t>
      </w:r>
    </w:p>
    <w:p>
      <w:pPr>
        <w:pStyle w:val="BodyText"/>
      </w:pPr>
      <w:r>
        <w:t xml:space="preserve">Thank you for your time, consideration, and dedication to nurturing talent that serves the future of global health. I welcome the opportunity to discuss how my expertise as a Pharmacist can advance your institution's mission within the vibrant ecosystem of Dubai.</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Licensed Pharmacist, UAE</w:t>
      </w:r>
    </w:p>
    <w:p>
      <w:pPr>
        <w:pStyle w:val="BodyText"/>
      </w:pPr>
      <w:r>
        <w:t xml:space="preserve">Email: your.email@example.com | Phone: +971 XXX XXXX</w:t>
      </w:r>
    </w:p>
    <w:p>
      <w:pPr>
        <w:pStyle w:val="BodyText"/>
      </w:pPr>
      <w:r>
        <w:t xml:space="preserve">This document is part of an official Scholarship Application Letter submitted to the Dubai Healthcare Scholarship Committee.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dc:title>
  <dc:creator/>
  <dc:language>en</dc:language>
  <cp:keywords/>
  <dcterms:created xsi:type="dcterms:W3CDTF">2026-07-23T15:40:08Z</dcterms:created>
  <dcterms:modified xsi:type="dcterms:W3CDTF">2026-07-23T15:40:08Z</dcterms:modified>
</cp:coreProperties>
</file>

<file path=docProps/custom.xml><?xml version="1.0" encoding="utf-8"?>
<Properties xmlns="http://schemas.openxmlformats.org/officeDocument/2006/custom-properties" xmlns:vt="http://schemas.openxmlformats.org/officeDocument/2006/docPropsVTypes"/>
</file>