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scholarship-application-letter"/>
    <w:p>
      <w:pPr>
        <w:pStyle w:val="Heading1"/>
      </w:pPr>
      <w:r>
        <w:t xml:space="preserve">SCHOLARSHIP APPLICATION LETTER</w:t>
      </w:r>
    </w:p>
    <w:p>
      <w:pPr>
        <w:pStyle w:val="FirstParagraph"/>
      </w:pPr>
      <w:r>
        <w:t xml:space="preserve">For the Advancement of Pharmacy Practice in United States Houston</w:t>
      </w:r>
    </w:p>
    <w:bookmarkEnd w:id="20"/>
    <w:p>
      <w:pPr>
        <w:pStyle w:val="BodyText"/>
      </w:pPr>
      <w:r>
        <w:t xml:space="preserve">[Date]</w:t>
      </w:r>
    </w:p>
    <w:p>
      <w:pPr>
        <w:pStyle w:val="BodyText"/>
      </w:pPr>
      <w:r>
        <w:t xml:space="preserve">Scholarship Committee</w:t>
      </w:r>
      <w:r>
        <w:br/>
      </w:r>
      <w:r>
        <w:t xml:space="preserve">Houston Healthcare Education Foundation</w:t>
      </w:r>
      <w:r>
        <w:br/>
      </w:r>
      <w:r>
        <w:t xml:space="preserve">1500 Smith Street, Suite 100</w:t>
      </w:r>
      <w:r>
        <w:br/>
      </w:r>
      <w:r>
        <w:t xml:space="preserve">Houston, Texas 77002</w:t>
      </w:r>
    </w:p>
    <w:p>
      <w:pPr>
        <w:pStyle w:val="BodyText"/>
      </w:pPr>
      <w:r>
        <w:t xml:space="preserve">Dear Scholarship Committee Members,</w:t>
      </w:r>
    </w:p>
    <w:p>
      <w:pPr>
        <w:pStyle w:val="BodyText"/>
      </w:pPr>
      <w:r>
        <w:t xml:space="preserve">I am writing with profound enthusiasm to submit my application for the Houston Community Pharmacy Advancement Scholarship. As a dedicated Doctor of Pharmacy candidate at the University of Texas College of Pharmacy in Austin, I have meticulously crafted my academic and professional trajectory with the singular goal of becoming a compassionate, community-focused</w:t>
      </w:r>
      <w:r>
        <w:t xml:space="preserve"> </w:t>
      </w:r>
      <w:r>
        <w:rPr>
          <w:bCs/>
          <w:b/>
        </w:rPr>
        <w:t xml:space="preserve">Pharmacist</w:t>
      </w:r>
      <w:r>
        <w:t xml:space="preserve"> </w:t>
      </w:r>
      <w:r>
        <w:t xml:space="preserve">serving the diverse populations of</w:t>
      </w:r>
      <w:r>
        <w:t xml:space="preserve"> </w:t>
      </w:r>
      <w:r>
        <w:rPr>
          <w:bCs/>
          <w:b/>
        </w:rPr>
        <w:t xml:space="preserve">United States Houston</w:t>
      </w:r>
      <w:r>
        <w:t xml:space="preserve">. This scholarship represents not merely financial assistance, but a vital investment in my mission to address critical healthcare disparities within Houston’s most underserved neighborhoods, and I am deeply honored to present my case for support.</w:t>
      </w:r>
    </w:p>
    <w:p>
      <w:pPr>
        <w:pStyle w:val="BodyText"/>
      </w:pPr>
      <w:r>
        <w:t xml:space="preserve">My commitment to pharmacy practice is rooted in Houston’s unique healthcare landscape. Having grown up near the Third Ward, I witnessed firsthand how systemic barriers—limited transportation access, language differences among immigrant communities, and chronic underfunding of community health centers—create dangerous gaps in medication management for vulnerable residents. During my undergraduate studies at the University of Houston-Downtown, I volunteered with the Houston Health Department’s Mobile Pharmacy Unit serving the Sunnyside neighborhood. This experience was transformative: I assisted in administering vaccinations to over 200 seniors experiencing isolation, translated complex medication instructions for Spanish-speaking patients at a free clinic in Magnolia Park, and documented how missed doses directly correlated with preventable ER visits. These observations crystallized my understanding that</w:t>
      </w:r>
      <w:r>
        <w:t xml:space="preserve"> </w:t>
      </w:r>
      <w:r>
        <w:rPr>
          <w:bCs/>
          <w:b/>
        </w:rPr>
        <w:t xml:space="preserve">Pharmacist</w:t>
      </w:r>
      <w:r>
        <w:t xml:space="preserve"> </w:t>
      </w:r>
      <w:r>
        <w:t xml:space="preserve">roles extend far beyond dispensing prescriptions—they are pivotal health navigators who can bridge critical gaps in a city like Houston where 1 in 4 residents lives without consistent access to primary care.</w:t>
      </w:r>
    </w:p>
    <w:p>
      <w:pPr>
        <w:pStyle w:val="BodyText"/>
      </w:pPr>
      <w:r>
        <w:t xml:space="preserve">Houston’s demographic tapestry demands pharmacists who understand cultural nuances. The city is home to the largest refugee community in America, with over 30 different languages spoken across its neighborhoods. My academic journey has been intentionally designed to prepare me for this reality. I completed a specialized certificate in Cultural Competency in Healthcare through the University of Houston’s School of Public Health and conducted research on medication adherence among Vietnamese-American seniors at the VA Medical Center, resulting in a published abstract presented at the Texas Pharmacists Association conference. Furthermore, I have actively sought clinical experiences aligned with Houston’s specific challenges: I completed rotations at CHI St. Luke’s Hospital in the Emergency Department (where we managed opioid use disorder crises), Harris Health System’s Ben Taub General Hospital (serving a predominantly Medicaid population), and a community pharmacy in Hiram Clarke that specializes in serving low-income families. Each experience reinforced my belief that effective</w:t>
      </w:r>
      <w:r>
        <w:t xml:space="preserve"> </w:t>
      </w:r>
      <w:r>
        <w:rPr>
          <w:bCs/>
          <w:b/>
        </w:rPr>
        <w:t xml:space="preserve">Pharmacist</w:t>
      </w:r>
      <w:r>
        <w:t xml:space="preserve"> </w:t>
      </w:r>
      <w:r>
        <w:t xml:space="preserve">practice in</w:t>
      </w:r>
      <w:r>
        <w:t xml:space="preserve"> </w:t>
      </w:r>
      <w:r>
        <w:rPr>
          <w:bCs/>
          <w:b/>
        </w:rPr>
        <w:t xml:space="preserve">United States Houston</w:t>
      </w:r>
      <w:r>
        <w:t xml:space="preserve"> </w:t>
      </w:r>
      <w:r>
        <w:t xml:space="preserve">requires deep local knowledge—knowing which neighborhoods face food deserts, understanding the nuances of Medicaid expansion impacts, and building trust with community leaders.</w:t>
      </w:r>
    </w:p>
    <w:p>
      <w:pPr>
        <w:pStyle w:val="BodyText"/>
      </w:pPr>
      <w:r>
        <w:t xml:space="preserve">This scholarship would directly enable me to pursue a post-graduation position at one of Houston’s designated Health Professional Shortage Areas (HPSAs), specifically in Southeast Houston—a region identified by the Texas Department of State Health Services as having only 0.7 pharmacists per 10,000 residents. My goal is to join a community pharmacy network like those supported by the Harris County Public Health &amp; Environmental Services, where I can implement medication therapy management (MTM) programs for patients with hypertension and diabetes—conditions prevalent in communities of color due to environmental health inequities. I’ve already developed a pilot MTM protocol focused on culturally tailored education materials, incorporating visuals from Houston’s local community centers and utilizing bilingual staff, which was endorsed by the Houston Pharmacy Association’s leadership committee. Financially, this scholarship will alleviate the $45,000 student loan burden I’ll carry upon graduation (a significant barrier for new pharmacists choosing to serve in high-need areas), allowing me to accept lower-paying community pharmacy positions instead of pursuing higher-salary roles in corporate settings.</w:t>
      </w:r>
    </w:p>
    <w:p>
      <w:pPr>
        <w:pStyle w:val="BodyText"/>
      </w:pPr>
      <w:r>
        <w:t xml:space="preserve">The Houston community’s resilience inspires my dedication. When Hurricane Harvey devastated the city, I joined a volunteer pharmacists’ task force distributing emergency medications from a makeshift clinic in the George R. Brown Convention Center, managing inventory for 500+ displaced residents. In that moment, I saw pharmacy not as a profession confined to walls of brick-and-mortar stores, but as an essential service woven into the fabric of Houston’s recovery—especially for those who lost access to their regular healthcare providers. This conviction drives my vision: I aim to establish a mobile pharmacy service model in partnership with local churches and community centers across Northeast Houston, bringing medication counseling directly to residents in areas currently served by only one pharmacy within a 10-mile radius.</w:t>
      </w:r>
    </w:p>
    <w:p>
      <w:pPr>
        <w:pStyle w:val="BodyText"/>
      </w:pPr>
      <w:r>
        <w:t xml:space="preserve">My academic record reflects this commitment: I hold a 3.8 GPA, have been recognized as a Dean’s List student for all five semesters of my PharmD program, and serve as Vice President of the University of Texas College of Pharmacy’s Student Society for Diversity in Pharmacy. I have also collaborated with faculty to develop an elective course on "Pharmacy Practice in Urban Health Disparities" now being piloted at the college. These efforts demonstrate not just academic excellence, but a sustained dedication to applying pharmacy knowledge where it’s most needed—precisely where</w:t>
      </w:r>
      <w:r>
        <w:t xml:space="preserve"> </w:t>
      </w:r>
      <w:r>
        <w:rPr>
          <w:bCs/>
          <w:b/>
        </w:rPr>
        <w:t xml:space="preserve">United States Houston</w:t>
      </w:r>
      <w:r>
        <w:t xml:space="preserve"> </w:t>
      </w:r>
      <w:r>
        <w:t xml:space="preserve">requires it most.</w:t>
      </w:r>
    </w:p>
    <w:p>
      <w:pPr>
        <w:pStyle w:val="BodyText"/>
      </w:pPr>
      <w:r>
        <w:t xml:space="preserve">I understand that this</w:t>
      </w:r>
      <w:r>
        <w:t xml:space="preserve"> </w:t>
      </w:r>
      <w:r>
        <w:rPr>
          <w:bCs/>
          <w:b/>
        </w:rPr>
        <w:t xml:space="preserve">Scholarship Application Letter</w:t>
      </w:r>
      <w:r>
        <w:t xml:space="preserve"> </w:t>
      </w:r>
      <w:r>
        <w:t xml:space="preserve">represents more than an opportunity for me—it reflects your organization’s belief in the transformative power of community-oriented pharmacy. I am eager to contribute my skills in patient education, clinical management, and cultural humility to Houston’s healthcare ecosystem. With this scholarship as a foundation, I will become a</w:t>
      </w:r>
      <w:r>
        <w:t xml:space="preserve"> </w:t>
      </w:r>
      <w:r>
        <w:rPr>
          <w:bCs/>
          <w:b/>
        </w:rPr>
        <w:t xml:space="preserve">Pharmacist</w:t>
      </w:r>
      <w:r>
        <w:t xml:space="preserve"> </w:t>
      </w:r>
      <w:r>
        <w:t xml:space="preserve">who doesn’t just work *in* Houston, but one who actively strengthens the city’s most vulnerable communities through evidence-based practice rooted in empathy and local insight.</w:t>
      </w:r>
    </w:p>
    <w:p>
      <w:pPr>
        <w:pStyle w:val="BodyText"/>
      </w:pPr>
      <w:r>
        <w:t xml:space="preserve">Thank you for considering my application. I am deeply grateful for your support of the next generation of pharmacy professionals committed to equitable healthcare in Houston, and I welcome the opportunity to discuss how my vision aligns with the Houston Healthcare Education Foundation’s mission at your convenience.</w:t>
      </w:r>
    </w:p>
    <w:p>
      <w:pPr>
        <w:pStyle w:val="BodyText"/>
      </w:pPr>
      <w:r>
        <w:t xml:space="preserve">Sincerely,</w:t>
      </w:r>
      <w:r>
        <w:br/>
      </w:r>
      <w:r>
        <w:br/>
      </w:r>
      <w:r>
        <w:rPr>
          <w:bCs/>
          <w:b/>
        </w:rPr>
        <w:t xml:space="preserve">María Elena García</w:t>
      </w:r>
      <w:r>
        <w:br/>
      </w:r>
      <w:r>
        <w:t xml:space="preserve">Doctor of Pharmacy Candidate (Expected May 2025)</w:t>
      </w:r>
      <w:r>
        <w:br/>
      </w:r>
      <w:r>
        <w:t xml:space="preserve">University of Texas College of Pharmacy</w:t>
      </w:r>
      <w:r>
        <w:br/>
      </w:r>
      <w:r>
        <w:t xml:space="preserve">Houston, Texas | maria.garcia@utexas.edu | (713) 555-0198</w:t>
      </w:r>
    </w:p>
    <w:p>
      <w:pPr>
        <w:pStyle w:val="BodyText"/>
      </w:pPr>
      <w:r>
        <w:t xml:space="preserve">Word Count: 832 | Document Type: Scholarship Application Letter | Key Terms Included Verbatim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United States Houston</dc:title>
  <dc:creator/>
  <dc:language>en</dc:language>
  <cp:keywords/>
  <dcterms:created xsi:type="dcterms:W3CDTF">2026-07-23T16:45:09Z</dcterms:created>
  <dcterms:modified xsi:type="dcterms:W3CDTF">2026-07-23T16:45:09Z</dcterms:modified>
</cp:coreProperties>
</file>

<file path=docProps/custom.xml><?xml version="1.0" encoding="utf-8"?>
<Properties xmlns="http://schemas.openxmlformats.org/officeDocument/2006/custom-properties" xmlns:vt="http://schemas.openxmlformats.org/officeDocument/2006/docPropsVTypes"/>
</file>