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p>
    <w:bookmarkStart w:id="20" w:name="scholarship-application-letter"/>
    <w:p>
      <w:pPr>
        <w:pStyle w:val="Heading1"/>
      </w:pPr>
      <w:r>
        <w:t xml:space="preserve">SCHOLARSHIP APPLICATION LETTER</w:t>
      </w:r>
    </w:p>
    <w:p>
      <w:pPr>
        <w:pStyle w:val="FirstParagraph"/>
      </w:pPr>
      <w:r>
        <w:t xml:space="preserve">For the New York City Pharmacy Excellence Scholarship Program</w:t>
      </w:r>
    </w:p>
    <w:bookmarkEnd w:id="20"/>
    <w:p>
      <w:pPr>
        <w:pStyle w:val="BodyText"/>
      </w:pPr>
      <w:r>
        <w:t xml:space="preserve">May 26, 2023</w:t>
      </w:r>
    </w:p>
    <w:p>
      <w:pPr>
        <w:pStyle w:val="BodyText"/>
      </w:pPr>
      <w:r>
        <w:t xml:space="preserve">New York City Pharmacy Scholarship Committee</w:t>
      </w:r>
      <w:r>
        <w:br/>
      </w:r>
      <w:r>
        <w:t xml:space="preserve">The New York City Health Department</w:t>
      </w:r>
      <w:r>
        <w:br/>
      </w:r>
      <w:r>
        <w:t xml:space="preserve">280 Broadway, Suite 400</w:t>
      </w:r>
      <w:r>
        <w:br/>
      </w:r>
      <w:r>
        <w:t xml:space="preserve">New York, NY 10007</w:t>
      </w:r>
    </w:p>
    <w:p>
      <w:pPr>
        <w:pStyle w:val="BodyText"/>
      </w:pPr>
      <w:r>
        <w:t xml:space="preserve">Dear Scholarship Committee Members,</w:t>
      </w:r>
    </w:p>
    <w:p>
      <w:pPr>
        <w:pStyle w:val="BodyText"/>
      </w:pPr>
      <w:r>
        <w:t xml:space="preserve">I am writing with profound enthusiasm to submit my application for the New York City Pharmacy Excellence Scholarship, a cornerstone initiative dedicated to nurturing future healthcare leaders in one of the most dynamic urban environments in the</w:t>
      </w:r>
      <w:r>
        <w:t xml:space="preserve"> </w:t>
      </w:r>
      <w:r>
        <w:rPr>
          <w:bCs/>
          <w:b/>
        </w:rPr>
        <w:t xml:space="preserve">United States</w:t>
      </w:r>
      <w:r>
        <w:t xml:space="preserve">. As an aspiring</w:t>
      </w:r>
      <w:r>
        <w:t xml:space="preserve"> </w:t>
      </w:r>
      <w:r>
        <w:rPr>
          <w:bCs/>
          <w:b/>
        </w:rPr>
        <w:t xml:space="preserve">Pharmacist</w:t>
      </w:r>
      <w:r>
        <w:t xml:space="preserve"> </w:t>
      </w:r>
      <w:r>
        <w:t xml:space="preserve">deeply committed to serving the diverse communities of</w:t>
      </w:r>
      <w:r>
        <w:t xml:space="preserve"> </w:t>
      </w:r>
      <w:r>
        <w:rPr>
          <w:iCs/>
          <w:i/>
        </w:rPr>
        <w:t xml:space="preserve">New York City</w:t>
      </w:r>
      <w:r>
        <w:t xml:space="preserve">, I believe this scholarship represents not merely financial assistance, but a transformative opportunity to advance my education and ultimately contribute meaningfully to the city's healthcare ecosystem. My journey toward becoming a licensed pharmacist has been defined by unwavering dedication, community engagement, and a clear vision for how pharmacy practice can evolve in our uniquely complex metropolis.</w:t>
      </w:r>
    </w:p>
    <w:p>
      <w:pPr>
        <w:pStyle w:val="BodyText"/>
      </w:pPr>
      <w:r>
        <w:t xml:space="preserve">Growing up in the multicultural tapestry of Queens, I witnessed firsthand how fragmented healthcare access impacts immigrant families navigating language barriers and cultural nuances. My mother, a community health worker at Flushing Medical Center, often shared stories about patients who struggled to understand medication instructions due to limited English proficiency—a challenge that sparked my resolve to become a culturally competent pharmacist. This passion led me to pursue a Bachelor of Science in Pharmaceutical Sciences at the City University of New York (CUNY), where I graduated with honors while maintaining a 3.9 GPA. During my undergraduate studies, I completed an intensive internship at Harlem Hospital Center’s pharmacy department, where I administered vaccinations, counseled patients on chronic disease management for hypertension and diabetes—conditions disproportionately affecting New York City’s Black and Latino populations—and assisted in developing bilingual medication guides for Spanish-speaking communities.</w:t>
      </w:r>
    </w:p>
    <w:p>
      <w:pPr>
        <w:pStyle w:val="BodyText"/>
      </w:pPr>
      <w:r>
        <w:t xml:space="preserve">What distinguishes my application is not merely academic excellence, but a demonstrated commitment to addressing systemic gaps in urban pharmacy practice. In the</w:t>
      </w:r>
      <w:r>
        <w:t xml:space="preserve"> </w:t>
      </w:r>
      <w:r>
        <w:rPr>
          <w:bCs/>
          <w:b/>
        </w:rPr>
        <w:t xml:space="preserve">United States</w:t>
      </w:r>
      <w:r>
        <w:t xml:space="preserve">, especially within densely populated areas like</w:t>
      </w:r>
      <w:r>
        <w:t xml:space="preserve"> </w:t>
      </w:r>
      <w:r>
        <w:rPr>
          <w:iCs/>
          <w:i/>
        </w:rPr>
        <w:t xml:space="preserve">New York City</w:t>
      </w:r>
      <w:r>
        <w:t xml:space="preserve">, pharmacists serve as critical access points for underserved communities where primary care shortages are acute. As I completed my Doctor of Pharmacy (Pharm.D.) coursework at Long Island University’s College of Pharmacy, I spearheaded a student-led initiative partnering with Bronx-based community health centers to conduct medication therapy management (MTM) screenings for elderly patients—a program that reduced preventable adverse drug events by 27% in its first year. This experience crystallized my understanding: modern pharmacy practice in</w:t>
      </w:r>
      <w:r>
        <w:t xml:space="preserve"> </w:t>
      </w:r>
      <w:r>
        <w:rPr>
          <w:bCs/>
          <w:b/>
        </w:rPr>
        <w:t xml:space="preserve">United States New York City</w:t>
      </w:r>
      <w:r>
        <w:t xml:space="preserve"> </w:t>
      </w:r>
      <w:r>
        <w:t xml:space="preserve">demands more than clinical expertise; it requires cultural humility, community collaboration, and advocacy for equitable care.</w:t>
      </w:r>
    </w:p>
    <w:p>
      <w:pPr>
        <w:pStyle w:val="BodyText"/>
      </w:pPr>
      <w:r>
        <w:t xml:space="preserve">The significance of this scholarship extends beyond tuition assistance. For me, it represents an investment in a specific vision for pharmacy in</w:t>
      </w:r>
      <w:r>
        <w:t xml:space="preserve"> </w:t>
      </w:r>
      <w:r>
        <w:rPr>
          <w:iCs/>
          <w:i/>
        </w:rPr>
        <w:t xml:space="preserve">New York City</w:t>
      </w:r>
      <w:r>
        <w:t xml:space="preserve">: one where pharmacists are integrated into primary care teams, leveraging their accessibility to improve outcomes for high-risk populations while reducing costly emergency department visits. I have closely followed the New York State Department of Health’s initiatives to expand pharmacists’ prescribing authority—particularly for immunizations and chronic disease management—which aligns perfectly with my goal of establishing a community pharmacy in East Harlem focused on preventive care and health literacy. My long-term objective is to develop a culturally tailored medication adherence program targeting the city’s growing population of aging Latinx residents, addressing barriers like transportation costs and distrust in formal healthcare systems through partnerships with local churches and community boards.</w:t>
      </w:r>
    </w:p>
    <w:p>
      <w:pPr>
        <w:pStyle w:val="BodyText"/>
      </w:pPr>
      <w:r>
        <w:t xml:space="preserve">Financial considerations remain a pivotal factor in my path to licensure. With tuition for Pharm.D. programs at CUNY’s College of Pharmacy exceeding $45,000 annually and student loan debt projected to surpass $120,000 upon graduation, this scholarship would alleviate a significant burden that could otherwise deter me from pursuing advanced training in urban health disparities research. I have already secured a part-time position as a clinical pharmacy technician at Montefiore Medical Center’s ambulatory care clinic—a role I’ve maintained while excelling academically—but the reality is that financial stress risks compromising my ability to fully engage in specialized coursework and community outreach. This scholarship would enable me to dedicate more time to research on medication access for undocumented immigrants, a topic of critical relevance in</w:t>
      </w:r>
      <w:r>
        <w:t xml:space="preserve"> </w:t>
      </w:r>
      <w:r>
        <w:rPr>
          <w:bCs/>
          <w:b/>
        </w:rPr>
        <w:t xml:space="preserve">United States New York City</w:t>
      </w:r>
      <w:r>
        <w:t xml:space="preserve">, where approximately 3.5 million residents are foreign-born.</w:t>
      </w:r>
    </w:p>
    <w:p>
      <w:pPr>
        <w:pStyle w:val="BodyText"/>
      </w:pPr>
      <w:r>
        <w:t xml:space="preserve">Moreover, I am deeply inspired by the legacy of pioneers like Dr. John Borden, the first African American pharmacist to open a community pharmacy in Harlem in 1927, whose work established the foundation for today’s community-focused practice models. As a member of the National Community Pharmacists Association (NCPA) and active participant in NYC’s Health Equity Coalition, I am committed to continuing this tradition. The New York City Pharmacy Excellence Scholarship embodies the same values: recognizing that pharmacy education must prioritize community impact over purely clinical outcomes, especially in a city where healthcare disparities persist despite advanced medical infrastructure.</w:t>
      </w:r>
    </w:p>
    <w:p>
      <w:pPr>
        <w:pStyle w:val="BodyText"/>
      </w:pPr>
      <w:r>
        <w:t xml:space="preserve">In conclusion, I humbly submit this</w:t>
      </w:r>
      <w:r>
        <w:t xml:space="preserve"> </w:t>
      </w:r>
      <w:r>
        <w:rPr>
          <w:bCs/>
          <w:b/>
        </w:rPr>
        <w:t xml:space="preserve">Scholarship Application Letter</w:t>
      </w:r>
      <w:r>
        <w:t xml:space="preserve"> </w:t>
      </w:r>
      <w:r>
        <w:t xml:space="preserve">not as an end goal, but as the first step toward fulfilling my promise to serve as a catalyst for change in</w:t>
      </w:r>
      <w:r>
        <w:t xml:space="preserve"> </w:t>
      </w:r>
      <w:r>
        <w:rPr>
          <w:iCs/>
          <w:i/>
        </w:rPr>
        <w:t xml:space="preserve">New York City’s</w:t>
      </w:r>
      <w:r>
        <w:t xml:space="preserve"> </w:t>
      </w:r>
      <w:r>
        <w:t xml:space="preserve">healthcare landscape. With this scholarship, I will graduate not just with a license, but with the resources and resolve to implement evidence-based interventions that reduce health inequities in our most vulnerable neighborhoods. The students I will counsel—whether they are elderly patients managing multiple medications or young immigrants navigating their first U.S. healthcare system—will benefit from a pharmacist who understands their lives beyond the prescription pad. In a city that defines itself through diversity and resilience, I believe the future of pharmacy lies in professionals like myself: trained to see each patient as an individual within a community, not merely another case number.</w:t>
      </w:r>
    </w:p>
    <w:p>
      <w:pPr>
        <w:pStyle w:val="BodyText"/>
      </w:pPr>
      <w:r>
        <w:t xml:space="preserve">Thank you for considering my application. I welcome the opportunity to discuss how my background, vision, and dedication align with your mission to advance pharmacy excellence in</w:t>
      </w:r>
      <w:r>
        <w:t xml:space="preserve"> </w:t>
      </w:r>
      <w:r>
        <w:rPr>
          <w:bCs/>
          <w:b/>
        </w:rPr>
        <w:t xml:space="preserve">United States New York City</w:t>
      </w:r>
      <w:r>
        <w:t xml:space="preserve">. I have attached all required documentation and remain available at your convenience for an interview.</w:t>
      </w:r>
    </w:p>
    <w:p>
      <w:pPr>
        <w:pStyle w:val="BodyText"/>
      </w:pPr>
      <w:r>
        <w:t xml:space="preserve">Sincerely,</w:t>
      </w:r>
    </w:p>
    <w:p>
      <w:pPr>
        <w:pStyle w:val="BodyText"/>
      </w:pPr>
      <w:r>
        <w:t xml:space="preserve">Maria Gonzalez, Pharm.D. Candidate</w:t>
      </w:r>
    </w:p>
    <w:p>
      <w:pPr>
        <w:pStyle w:val="BodyText"/>
      </w:pPr>
      <w:r>
        <w:t xml:space="preserve">Long Island University College of Pharmacy</w:t>
      </w:r>
    </w:p>
    <w:p>
      <w:pPr>
        <w:pStyle w:val="BodyText"/>
      </w:pPr>
      <w:r>
        <w:t xml:space="preserve">516-555-7890 | maria.gonzalez@liu.edu</w:t>
      </w:r>
    </w:p>
    <w:p>
      <w:pPr>
        <w:pStyle w:val="BodyText"/>
      </w:pPr>
      <w: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dc:title>
  <dc:creator/>
  <dc:language>en</dc:language>
  <cp:keywords/>
  <dcterms:created xsi:type="dcterms:W3CDTF">2025-12-10T14:05:02Z</dcterms:created>
  <dcterms:modified xsi:type="dcterms:W3CDTF">2025-12-10T14:05:02Z</dcterms:modified>
</cp:coreProperties>
</file>

<file path=docProps/custom.xml><?xml version="1.0" encoding="utf-8"?>
<Properties xmlns="http://schemas.openxmlformats.org/officeDocument/2006/custom-properties" xmlns:vt="http://schemas.openxmlformats.org/officeDocument/2006/docPropsVTypes"/>
</file>