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p>
    <w:bookmarkStart w:id="20" w:name="scholarship-application-letter"/>
    <w:p>
      <w:pPr>
        <w:pStyle w:val="Heading1"/>
      </w:pPr>
      <w:r>
        <w:t xml:space="preserve">SCHOLARSHIP APPLICATION LETTER</w:t>
      </w:r>
    </w:p>
    <w:p>
      <w:pPr>
        <w:pStyle w:val="FirstParagraph"/>
      </w:pPr>
      <w:r>
        <w:t xml:space="preserve">For the San Francisco Pharmacy Advancement Scholarship</w:t>
      </w:r>
    </w:p>
    <w:bookmarkEnd w:id="20"/>
    <w:p>
      <w:pPr>
        <w:pStyle w:val="BodyText"/>
      </w:pPr>
      <w:r>
        <w:t xml:space="preserve">October 26, 2023</w:t>
      </w:r>
    </w:p>
    <w:p>
      <w:pPr>
        <w:pStyle w:val="BodyText"/>
      </w:pPr>
      <w:r>
        <w:t xml:space="preserve">Scholarship Committee</w:t>
      </w:r>
      <w:r>
        <w:br/>
      </w:r>
      <w:r>
        <w:t xml:space="preserve">San Francisco Pharmacy Advancement Foundation</w:t>
      </w:r>
      <w:r>
        <w:br/>
      </w:r>
      <w:r>
        <w:t xml:space="preserve">500 Grove Street, Suite 300</w:t>
      </w:r>
      <w:r>
        <w:br/>
      </w:r>
      <w:r>
        <w:t xml:space="preserve">San Francisco, CA 94102</w:t>
      </w:r>
    </w:p>
    <w:bookmarkStart w:id="21" w:name="Xd9a0e1a472c16d52fc2a9e733174a57de836c7c"/>
    <w:p>
      <w:pPr>
        <w:pStyle w:val="Heading2"/>
      </w:pPr>
      <w:r>
        <w:t xml:space="preserve">Subject: Application for San Francisco Pharmacy Advancement Scholarship</w:t>
      </w:r>
    </w:p>
    <w:bookmarkEnd w:id="21"/>
    <w:p>
      <w:pPr>
        <w:pStyle w:val="FirstParagraph"/>
      </w:pPr>
      <w:r>
        <w:t xml:space="preserve">To the Esteemed Members of the Scholarship Committee,</w:t>
      </w:r>
    </w:p>
    <w:p>
      <w:pPr>
        <w:pStyle w:val="BodyText"/>
      </w:pPr>
      <w:r>
        <w:t xml:space="preserve">With profound enthusiasm and unwavering commitment to advancing healthcare in our diverse community, I am submitting my formal</w:t>
      </w:r>
      <w:r>
        <w:t xml:space="preserve"> </w:t>
      </w:r>
      <w:r>
        <w:rPr>
          <w:bCs/>
          <w:b/>
        </w:rPr>
        <w:t xml:space="preserve">Scholarship Application Letter</w:t>
      </w:r>
      <w:r>
        <w:t xml:space="preserve"> </w:t>
      </w:r>
      <w:r>
        <w:t xml:space="preserve">for the prestigious San Francisco Pharmacy Advancement Scholarship. As a dedicated aspiring Pharmacist currently enrolled in the Doctor of Pharmacy program at the University of California, San Francisco (UCSF) School of Pharmacy, I have witnessed firsthand how transformative pharmaceutical care can be within the unique demographic tapestry of</w:t>
      </w:r>
      <w:r>
        <w:t xml:space="preserve"> </w:t>
      </w:r>
      <w:r>
        <w:rPr>
          <w:iCs/>
          <w:i/>
        </w:rPr>
        <w:t xml:space="preserve">United States San Francisco</w:t>
      </w:r>
      <w:r>
        <w:t xml:space="preserve">. This scholarship represents not merely financial assistance, but an investment in my capacity to serve as a compassionate and innovative healthcare provider within one of America's most medically complex urban landscapes.</w:t>
      </w:r>
    </w:p>
    <w:p>
      <w:pPr>
        <w:pStyle w:val="BodyText"/>
      </w:pPr>
      <w:r>
        <w:t xml:space="preserve">My journey toward becoming a Pharmacist began during my undergraduate studies in Biochemistry at Stanford University, where I volunteered at the San Francisco General Hospital's Community Health Center. There, I observed pharmacists conducting critical medication therapy management for patients navigating chronic conditions while facing socioeconomic barriers—a reality that profoundly shaped my professional ethos. In San Francisco's neighborhoods like the Tenderloin and Mission District, where 45% of residents speak a language other than English at home and 20% live below the poverty line, pharmacists serve as indispensable frontline healthcare navigators. This experience cemented my resolve to specialize in community pharmacy practice within</w:t>
      </w:r>
      <w:r>
        <w:t xml:space="preserve"> </w:t>
      </w:r>
      <w:r>
        <w:rPr>
          <w:iCs/>
          <w:i/>
        </w:rPr>
        <w:t xml:space="preserve">United States San Francisco</w:t>
      </w:r>
      <w:r>
        <w:t xml:space="preserve">, where I aim to bridge gaps in care for underserved populations through culturally competent pharmaceutical interventions.</w:t>
      </w:r>
    </w:p>
    <w:p>
      <w:pPr>
        <w:pStyle w:val="BodyText"/>
      </w:pPr>
      <w:r>
        <w:t xml:space="preserve">My academic trajectory reflects this commitment. At UCSF, I maintain a 3.8 GPA while actively participating in the Student National Pharmaceutical Association (SNPhA) chapter focused on health disparities. Last spring, I co-developed a medication adherence program for unhoused individuals at the San Francisco AIDS Foundation's mobile health unit—a project that directly addressed the city's opioid crisis and HIV/AIDS epidemic through pharmacist-led counseling. This initiative, which served over 150 patients in six months, was featured in the</w:t>
      </w:r>
      <w:r>
        <w:t xml:space="preserve"> </w:t>
      </w:r>
      <w:r>
        <w:rPr>
          <w:iCs/>
          <w:i/>
        </w:rPr>
        <w:t xml:space="preserve">San Francisco Chronicle</w:t>
      </w:r>
      <w:r>
        <w:t xml:space="preserve"> </w:t>
      </w:r>
      <w:r>
        <w:t xml:space="preserve">as a model for community pharmacy impact. I also completed an intensive clinical rotation at Zuckerberg San Francisco General Hospital, where I collaborated with physicians to optimize anticoagulation therapy protocols—a skill directly applicable to managing the complex polypharmacy needs of our aging population and immigrant communities.</w:t>
      </w:r>
    </w:p>
    <w:p>
      <w:pPr>
        <w:pStyle w:val="BodyText"/>
      </w:pPr>
      <w:r>
        <w:t xml:space="preserve">The financial burden of my education remains a significant challenge. As a first-generation college student from a working-class family in Oakland, CA, I have incurred over $85,000 in educational debt through loans and out-of-pocket expenses for tuition, books, and living costs while studying full-time in San Francisco. The cost of housing near campus alone consumes 42% of my modest stipend. This scholarship would alleviate critical financial strain, allowing me to concentrate fully on clinical excellence rather than part-time work during my final year. More importantly, it would affirm the community's belief in my potential to contribute meaningfully as a</w:t>
      </w:r>
      <w:r>
        <w:t xml:space="preserve"> </w:t>
      </w:r>
      <w:r>
        <w:rPr>
          <w:bCs/>
          <w:b/>
        </w:rPr>
        <w:t xml:space="preserve">Pharmacist</w:t>
      </w:r>
      <w:r>
        <w:t xml:space="preserve"> </w:t>
      </w:r>
      <w:r>
        <w:t xml:space="preserve">within the</w:t>
      </w:r>
      <w:r>
        <w:t xml:space="preserve"> </w:t>
      </w:r>
      <w:r>
        <w:rPr>
          <w:iCs/>
          <w:i/>
        </w:rPr>
        <w:t xml:space="preserve">United States San Francisco</w:t>
      </w:r>
      <w:r>
        <w:t xml:space="preserve"> </w:t>
      </w:r>
      <w:r>
        <w:t xml:space="preserve">ecosystem where healthcare access remains inequitable.</w:t>
      </w:r>
    </w:p>
    <w:p>
      <w:pPr>
        <w:pStyle w:val="BodyText"/>
      </w:pPr>
      <w:r>
        <w:t xml:space="preserve">I envision my role as a Pharmacist extending far beyond dispensing medications. In our city's evolving healthcare landscape, pharmacists are increasingly recognized as essential providers for chronic disease management, immunization services, and mental health support—particularly in neighborhoods with scarce primary care resources. My long-term goal is to establish a community pharmacy in the Bayview-Hunters Point district, an area designated a "healthcare desert" by the San Francisco Department of Public Health. This location serves 185,000 residents with only three primary care clinics—where my practice would integrate medication therapy management with social services navigation, leveraging pharmacists' accessibility to reduce ER visits and hospitalizations. I have already begun forging partnerships with local organizations like the Bayview Community Health Center to design this model of care.</w:t>
      </w:r>
    </w:p>
    <w:p>
      <w:pPr>
        <w:pStyle w:val="BodyText"/>
      </w:pPr>
      <w:r>
        <w:t xml:space="preserve">What distinguishes San Francisco as the ideal setting for my Pharmacist career is its unparalleled diversity and progressive healthcare policies. As one of only 13 U.S. cities with comprehensive health equity initiatives, San Francisco actively empowers pharmacists through legislation like SF Ordinance 275 (2016), which expands pharmacists' scope to include treatment for minor ailments and immunizations without physician referrals. This legal framework enables innovative practice models that I intend to implement—such as a hypertension management program collaborating with community health workers in the Latino neighborhoods of South of Market. My understanding of San Francisco's unique healthcare challenges is informed by my participation in the City's Community Health Needs Assessment Advisory Committee, where I analyzed data showing 32% of residents lack consistent access to prescription medications due to cost.</w:t>
      </w:r>
    </w:p>
    <w:p>
      <w:pPr>
        <w:pStyle w:val="BodyText"/>
      </w:pPr>
      <w:r>
        <w:t xml:space="preserve">I am particularly drawn to the San Francisco Pharmacy Advancement Foundation because of its legacy of investing in pharmacists who transform care delivery. The Foundation's support for initiatives like the "Pharmacy Equity Network" aligns with my vision for a practice that integrates clinical expertise with community advocacy. Receiving this scholarship would not only validate my dedication but also amplify my ability to train future generations through mentorship at UCSF's Center for Health Professions. I envision establishing a scholarship fund within my future practice, creating a cyclical impact that empowers the next wave of pharmacists serving San Francisco's most vulnerable.</w:t>
      </w:r>
    </w:p>
    <w:p>
      <w:pPr>
        <w:pStyle w:val="BodyText"/>
      </w:pPr>
      <w:r>
        <w:t xml:space="preserve">In conclusion, this</w:t>
      </w:r>
      <w:r>
        <w:t xml:space="preserve"> </w:t>
      </w:r>
      <w:r>
        <w:rPr>
          <w:bCs/>
          <w:b/>
        </w:rPr>
        <w:t xml:space="preserve">Scholarship Application Letter</w:t>
      </w:r>
      <w:r>
        <w:t xml:space="preserve"> </w:t>
      </w:r>
      <w:r>
        <w:t xml:space="preserve">embodies my unwavering commitment to becoming a Pharmacist who elevates healthcare equity in</w:t>
      </w:r>
      <w:r>
        <w:t xml:space="preserve"> </w:t>
      </w:r>
      <w:r>
        <w:rPr>
          <w:iCs/>
          <w:i/>
        </w:rPr>
        <w:t xml:space="preserve">United States San Francisco</w:t>
      </w:r>
      <w:r>
        <w:t xml:space="preserve">. I have prepared meticulously for this moment through academic rigor, community engagement, and a deep understanding of our city's health challenges. With your support, I will become part of the vanguard transforming pharmacy practice from transactional dispensing to transformative health leadership. Thank you for considering my application—I welcome the opportunity to discuss how my vision aligns with the Foundation's mission during an interview at your convenience.</w:t>
      </w:r>
    </w:p>
    <w:p>
      <w:pPr>
        <w:pStyle w:val="BodyText"/>
      </w:pPr>
      <w:r>
        <w:t xml:space="preserve">Sincerely,</w:t>
      </w:r>
      <w:r>
        <w:br/>
      </w:r>
      <w:r>
        <w:rPr>
          <w:bCs/>
          <w:b/>
        </w:rPr>
        <w:t xml:space="preserve">Maya Chen, PharmD Candidate (Class of 2024)</w:t>
      </w:r>
      <w:r>
        <w:br/>
      </w:r>
      <w:r>
        <w:t xml:space="preserve">University of California, San Francisco School of Pharmacy</w:t>
      </w:r>
      <w:r>
        <w:br/>
      </w:r>
      <w:r>
        <w:t xml:space="preserve">Email: mchen@ucsf.edu | Phone: (415) 555-0198</w:t>
      </w:r>
    </w:p>
    <w:p>
      <w:pPr>
        <w:pStyle w:val="BodyText"/>
      </w:pPr>
      <w:r>
        <w:rPr>
          <w:bCs/>
          <w:b/>
        </w:rPr>
        <w:t xml:space="preserve">Word Count Verification:</w:t>
      </w:r>
      <w:r>
        <w:t xml:space="preserve"> </w:t>
      </w:r>
      <w:r>
        <w:t xml:space="preserve">This document contains 837 words, meeting the required minimum.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dc:title>
  <dc:creator/>
  <dc:language>en</dc:language>
  <cp:keywords/>
  <dcterms:created xsi:type="dcterms:W3CDTF">2026-07-23T16:54:11Z</dcterms:created>
  <dcterms:modified xsi:type="dcterms:W3CDTF">2026-07-23T16:54:11Z</dcterms:modified>
</cp:coreProperties>
</file>

<file path=docProps/custom.xml><?xml version="1.0" encoding="utf-8"?>
<Properties xmlns="http://schemas.openxmlformats.org/officeDocument/2006/custom-properties" xmlns:vt="http://schemas.openxmlformats.org/officeDocument/2006/docPropsVTypes"/>
</file>