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b8d476121c04348d7cb110c182e1d9800e2282f"/>
    <w:p>
      <w:pPr>
        <w:pStyle w:val="Heading1"/>
      </w:pPr>
      <w:r>
        <w:t xml:space="preserve">Scholarship Application Letter: Advancing Pharmacy Excellence in Vietnam Ho Chi Minh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Health Education Foundation</w:t>
      </w:r>
      <w:r>
        <w:br/>
      </w:r>
      <w:r>
        <w:rPr>
          <w:bCs/>
          <w:b/>
        </w:rPr>
        <w:t xml:space="preserve">Address:</w:t>
      </w:r>
      <w:r>
        <w:t xml:space="preserve"> </w:t>
      </w:r>
      <w:r>
        <w:t xml:space="preserve">1500 University Avenue, San Francisco, CA 94109</w:t>
      </w:r>
      <w:r>
        <w:br/>
      </w:r>
      <w:r>
        <w:br/>
      </w:r>
      <w:r>
        <w:rPr>
          <w:bCs/>
          <w:b/>
          <w:iCs/>
          <w:i/>
        </w:rPr>
        <w:t xml:space="preserve">Subject: Application for Full Scholarship to Complete Advanced Clinical Pharmacy Training at the University of Medicine and Pharmacy in Ho Chi Minh City</w:t>
      </w:r>
    </w:p>
    <w:p>
      <w:pPr>
        <w:pStyle w:val="BodyText"/>
      </w:pPr>
      <w:r>
        <w:t xml:space="preserve">Dear Esteemed Scholarship Committee,</w:t>
      </w:r>
    </w:p>
    <w:p>
      <w:pPr>
        <w:pStyle w:val="BodyText"/>
      </w:pPr>
      <w:r>
        <w:t xml:space="preserve">I am writing with profound enthusiasm to submit my application for the International Health Leadership Scholarship, specifically targeting advanced training in clinical pharmacy practice. As a dedicated student currently completing my Bachelor of Pharmacy at the University of Medicine and Pharmacy (UMP) in Ho Chi Minh City, Vietnam, I am applying for this prestigious opportunity to further develop my expertise as a Pharmacist in one of Southeast Asia’s most dynamic and challenging healthcare environments. My academic excellence, commitment to community health, and unwavering dedication to elevating pharmacy practice within</w:t>
      </w:r>
      <w:r>
        <w:t xml:space="preserve"> </w:t>
      </w:r>
      <w:r>
        <w:rPr>
          <w:bCs/>
          <w:b/>
        </w:rPr>
        <w:t xml:space="preserve">Vietnam Ho Chi Minh City</w:t>
      </w:r>
      <w:r>
        <w:t xml:space="preserve"> </w:t>
      </w:r>
      <w:r>
        <w:t xml:space="preserve">make me an ideal candidate for this</w:t>
      </w:r>
      <w:r>
        <w:t xml:space="preserve"> </w:t>
      </w:r>
      <w:r>
        <w:rPr>
          <w:bCs/>
          <w:b/>
        </w:rPr>
        <w:t xml:space="preserve">Scholarship Application Letter</w:t>
      </w:r>
      <w:r>
        <w:t xml:space="preserve">.</w:t>
      </w:r>
    </w:p>
    <w:p>
      <w:pPr>
        <w:pStyle w:val="BodyText"/>
      </w:pPr>
      <w:r>
        <w:t xml:space="preserve">Having grown up in the bustling streets of District 5, Ho Chi Minh City, I witnessed firsthand the critical gaps in accessible and high-quality pharmaceutical care. My family’s small neighborhood pharmacy served as my early classroom—observing pharmacists counseling patients on hypertension medications, managing diabetes supplies for elderly residents, and providing emergency wound care during monsoon seasons. These experiences ignited my passion to become a</w:t>
      </w:r>
      <w:r>
        <w:t xml:space="preserve"> </w:t>
      </w:r>
      <w:r>
        <w:rPr>
          <w:bCs/>
          <w:b/>
        </w:rPr>
        <w:t xml:space="preserve">Pharmacist</w:t>
      </w:r>
      <w:r>
        <w:t xml:space="preserve"> </w:t>
      </w:r>
      <w:r>
        <w:t xml:space="preserve">who transcends traditional dispensing roles to become a proactive health advocate. I graduated with honors (GPA 3.8/4.0) from UMP’s College of Pharmacy in 2021, completing an internship at Cho Ray General Hospital where I assisted in medication therapy management for over 500 patients with complex chronic conditions.</w:t>
      </w:r>
    </w:p>
    <w:p>
      <w:pPr>
        <w:pStyle w:val="BodyText"/>
      </w:pPr>
      <w:r>
        <w:t xml:space="preserve">My vision extends beyond clinical practice to addressing systemic healthcare challenges facing</w:t>
      </w:r>
      <w:r>
        <w:t xml:space="preserve"> </w:t>
      </w:r>
      <w:r>
        <w:rPr>
          <w:bCs/>
          <w:b/>
        </w:rPr>
        <w:t xml:space="preserve">Vietnam Ho Chi Minh City</w:t>
      </w:r>
      <w:r>
        <w:t xml:space="preserve">. With a population exceeding 9 million and rapid urbanization straining existing infrastructure, the city faces a severe shortage of specialized pharmacists. According to the Ministry of Health (2023), Vietnam has only 1 pharmacist per 50,000 people—well below the WHO-recommended ratio of 1:5,000. In Ho Chi Minh City alone, community pharmacies often lack trained personnel to provide essential drug counseling, leading to medication non-adherence and preventable complications. I aim to bridge this gap by specializing in clinical pharmacy and geriatric care—a priority area as our city’s elderly population grows at 3% annually.</w:t>
      </w:r>
    </w:p>
    <w:p>
      <w:pPr>
        <w:pStyle w:val="BodyText"/>
      </w:pPr>
      <w:r>
        <w:t xml:space="preserve">This scholarship would enable me to pursue a Master of Science in Clinical Pharmacy at UMP’s newly established Center for Advanced Pharmaceutical Studies (CAPS), set to launch in early 2024. The program—developed with WHO and local health authorities—focuses on evidence-based medication management, health economics, and community outreach models tailored for megacities like Ho Chi Minh City. I have already secured faculty mentorship from Professor Dr. Nguyen Thi Minh, a leading expert in urban pharmacy systems within</w:t>
      </w:r>
      <w:r>
        <w:t xml:space="preserve"> </w:t>
      </w:r>
      <w:r>
        <w:rPr>
          <w:bCs/>
          <w:b/>
        </w:rPr>
        <w:t xml:space="preserve">Vietnam Ho Chi Minh City</w:t>
      </w:r>
      <w:r>
        <w:t xml:space="preserve">, who confirmed that my research proposal on "Optimizing Chronic Disease Management in Low-Income Urban Districts" aligns with the center’s strategic goals.</w:t>
      </w:r>
    </w:p>
    <w:p>
      <w:pPr>
        <w:pStyle w:val="BodyText"/>
      </w:pPr>
      <w:r>
        <w:t xml:space="preserve">My proposed project directly addresses Ho Chi Minh City’s most urgent healthcare needs. I plan to collaborate with the Department of Health to implement a pilot program in District 12—a densely populated area where 68% of residents lack regular access to specialized pharmacy services. Working alongside community health workers, I will establish mobile counseling units operating in public housing complexes, focusing on hypertension and diabetes management. This model has already shown promise in preliminary trials at the National University of Medicine (N.U.M.) Health Clinic, with a 40% improvement in patient adherence metrics. Your support would fund essential training modules on telepharmacy integration—a technology I will deploy to reach remote communities near Cao Lanh River.</w:t>
      </w:r>
    </w:p>
    <w:p>
      <w:pPr>
        <w:pStyle w:val="BodyText"/>
      </w:pPr>
      <w:r>
        <w:t xml:space="preserve">Financially, this scholarship is indispensable for my academic progression. While UMP offers partial tuition waivers, the specialized clinical training and research costs (exceeding $8,000) are prohibitive for my family. My parents operate a small grocery business in Binh Thanh District with modest income—making self-funding impossible without significant debt. This scholarship would cover 100% of program fees while freeing me to focus entirely on academic rigor and community implementation, rather than seeking part-time work that compromises my studies.</w:t>
      </w:r>
    </w:p>
    <w:p>
      <w:pPr>
        <w:pStyle w:val="BodyText"/>
      </w:pPr>
      <w:r>
        <w:t xml:space="preserve">My long-term goal is to establish Ho Chi Minh City’s first comprehensive geriatric pharmacy service, integrating with the city’s expanding network of 50+ health centers. I have already initiated a student-led NGO, "Pharmacy for All HCMC," which provides free medication reviews for seniors in District 1 and has served over 200 patients since 2022. This experience taught me how to navigate Vietnam’s healthcare bureaucracy—securing partnerships with local clinics through the Ho Chi Minh City Medical Association—and build trust within communities where pharmacy services are historically underutilized.</w:t>
      </w:r>
    </w:p>
    <w:p>
      <w:pPr>
        <w:pStyle w:val="BodyText"/>
      </w:pPr>
      <w:r>
        <w:t xml:space="preserve">What distinguishes my</w:t>
      </w:r>
      <w:r>
        <w:t xml:space="preserve"> </w:t>
      </w:r>
      <w:r>
        <w:rPr>
          <w:bCs/>
          <w:b/>
        </w:rPr>
        <w:t xml:space="preserve">Scholarship Application Letter</w:t>
      </w:r>
      <w:r>
        <w:t xml:space="preserve"> </w:t>
      </w:r>
      <w:r>
        <w:t xml:space="preserve">is my unwavering commitment to contextual relevance. While global health trends matter, I focus on Vietnam’s unique needs: the high prevalence of dengue fever requiring precise antimalarial protocols, traditional medicine interactions needing pharmacist education, and the economic barriers preventing 35% of HCMC residents from affording chronic disease medications (World Bank, 2023). My academic work centers on these realities—not abstract theories. For example, my undergraduate thesis analyzed how pharmacy staff training reduced dispensing errors by 28% at Phu Nhuan District Clinic—a finding now being piloted citywide.</w:t>
      </w:r>
    </w:p>
    <w:p>
      <w:pPr>
        <w:pStyle w:val="BodyText"/>
      </w:pPr>
      <w:r>
        <w:t xml:space="preserve">As I prepare to graduate as a pharmacist in Vietnam Ho Chi Minh City, I am acutely aware that the most impactful healthcare is built from within communities. This scholarship represents not just financial support but an investment in a sustainable model of pharmacy practice designed for Vietnam’s realities. I pledge to honor this trust by: (1) achieving top 5% academic standing at CAPS, (2) publishing my research on urban pharmacy models in the *Vietnam Journal of Pharmacy*, and (3) mentoring 20+ junior pharmacists annually through UMP’s outreach program.</w:t>
      </w:r>
    </w:p>
    <w:p>
      <w:pPr>
        <w:pStyle w:val="BodyText"/>
      </w:pPr>
      <w:r>
        <w:t xml:space="preserve">Ho Chi Minh City’s future healthcare demands leaders who understand its people, its challenges, and its potential. I am that leader—trained locally, committed to local impact. Your support will transform my academic journey into a catalyst for change across Vietnam Ho Chi Minh City. Thank you for considering this</w:t>
      </w:r>
      <w:r>
        <w:t xml:space="preserve"> </w:t>
      </w:r>
      <w:r>
        <w:rPr>
          <w:bCs/>
          <w:b/>
        </w:rPr>
        <w:t xml:space="preserve">Scholarship Application Letter</w:t>
      </w:r>
      <w:r>
        <w:t xml:space="preserve"> </w:t>
      </w:r>
      <w:r>
        <w:t xml:space="preserve">from a pharmacist-in-training ready to serve our city’s most vulnerable citizens.</w:t>
      </w:r>
    </w:p>
    <w:p>
      <w:pPr>
        <w:pStyle w:val="BodyText"/>
      </w:pPr>
      <w:r>
        <w:t xml:space="preserve">Sincerely,</w:t>
      </w:r>
      <w:r>
        <w:br/>
      </w:r>
      <w:r>
        <w:t xml:space="preserve">Nguyen Van An</w:t>
      </w:r>
      <w:r>
        <w:br/>
      </w:r>
      <w:r>
        <w:t xml:space="preserve">Bachelor of Pharmacy, University of Medicine and Pharmacy (UMP)</w:t>
      </w:r>
      <w:r>
        <w:br/>
      </w:r>
      <w:r>
        <w:t xml:space="preserve">Ho Chi Minh City, Vietnam</w:t>
      </w:r>
      <w:r>
        <w:br/>
      </w:r>
      <w:r>
        <w:t xml:space="preserve">Email: nguyen.van.an@ump.edu.vn | Phone: +84 90 123 4567</w:t>
      </w:r>
    </w:p>
    <w:p>
      <w:pPr>
        <w:pStyle w:val="BodyText"/>
      </w:pPr>
      <w:r>
        <w:rPr>
          <w:bCs/>
          <w:b/>
        </w:rPr>
        <w:t xml:space="preserve">Enclosures:</w:t>
      </w:r>
      <w:r>
        <w:t xml:space="preserve"> </w:t>
      </w:r>
      <w:r>
        <w:t xml:space="preserve">Academic Transcripts, Recommendation Letters from UMP Faculty &amp; Cho Ray Hospital Director, Research Proposal Summary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 Vietnam Ho Chi Minh City</dc:title>
  <dc:creator/>
  <dc:language>en</dc:language>
  <cp:keywords/>
  <dcterms:created xsi:type="dcterms:W3CDTF">2026-07-24T10:14:37Z</dcterms:created>
  <dcterms:modified xsi:type="dcterms:W3CDTF">2026-07-24T10:14:37Z</dcterms:modified>
</cp:coreProperties>
</file>

<file path=docProps/custom.xml><?xml version="1.0" encoding="utf-8"?>
<Properties xmlns="http://schemas.openxmlformats.org/officeDocument/2006/custom-properties" xmlns:vt="http://schemas.openxmlformats.org/officeDocument/2006/docPropsVTypes"/>
</file>