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Australia</w:t>
      </w:r>
      <w:r>
        <w:t xml:space="preserve"> </w:t>
      </w:r>
      <w:r>
        <w:t xml:space="preserve">Sydney</w:t>
      </w:r>
    </w:p>
    <w:bookmarkStart w:id="20" w:name="Xc18190b6ee8012d54cbd9eec72eb1730f09edd2"/>
    <w:p>
      <w:pPr>
        <w:pStyle w:val="Heading1"/>
      </w:pPr>
      <w:r>
        <w:t xml:space="preserve">Scholarship Application Letter: Advancing Photographic Artistry in Australia Sydney</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an aspiring Photographer seeking to advance my artistic practice through rigorous academic study at a premier institution in Australia Sydney. As a Photographer deeply committed to capturing the emotional and cultural narratives of urban environments, I have long admired Sydney’s unique confluence of natural beauty, multicultural dynamism, and architectural innovation – qualities that position it as the ideal crucible for my photographic evolution. This scholarship represents not merely financial assistance, but a transformative opportunity to immerse myself in one of the world’s most inspiring visual landscapes while contributing meaningfully to Australia’s vibrant creative ecosystem.</w:t>
      </w:r>
    </w:p>
    <w:p>
      <w:pPr>
        <w:pStyle w:val="BodyText"/>
      </w:pPr>
      <w:r>
        <w:t xml:space="preserve">My journey as a Photographer began in my hometown of Bangkok, where I documented the rapid urbanization of Southeast Asia through intimate street portraits and environmental studies. This work culminated in a solo exhibition, "Urban Threads," at the Bangkok Art &amp; Culture Centre, exploring identity within rapidly changing communities. However, I recognized that to truly elevate my vision – particularly in addressing themes of migration, cultural fusion, and environmental resilience – I required exposure to new perspectives and technical mastery beyond what my current context offered. Australia Sydney emerged as the unequivocal destination: its status as a global city where Indigenous heritage seamlessly intersects with immigrant communities and cutting-edge design offers an unparalleled subject pool. The iconic silhouette of the Harbour Bridge against Sydney’s harbor, the kaleidoscopic energy of Newtown, and the serene depth of Wangal Country on the Parramatta River embody a visual dialogue I am compelled to document through a more refined lens. I seek to move beyond mere documentation toward creating work that fosters cross-cultural understanding – a mission perfectly aligned with Sydney’s ethos as an inclusive, forward-thinking metropolis.</w:t>
      </w:r>
    </w:p>
    <w:p>
      <w:pPr>
        <w:pStyle w:val="BodyText"/>
      </w:pPr>
      <w:r>
        <w:t xml:space="preserve">This Scholarship Application Letter underscores not only my artistic merit but also my strategic alignment with the specific opportunities available in Australia Sydney. I have meticulously researched programs at institutions such as the University of Technology Sydney (UTS) and RMIT University, particularly their Master of Photography degrees renowned for blending technical innovation with conceptual depth. UTS’s emphasis on digital storytelling and social impact through visual media directly complements my planned project, "Sydney: Echoes of Belonging," which examines intergenerational immigrant experiences in Western Sydney suburbs. The scholarship would enable me to access state-of-the-art facilities like UTS’s photographic studios, participate in the university’s industry partnerships with the Museum of Contemporary Art Australia (MCA), and engage with mentors such as acclaimed Australian Photographer, Mark Strizic. These resources are critical for developing a cohesive body of work that meets international exhibition standards – a goal I am determined to achieve through my studies in Sydney.</w:t>
      </w:r>
    </w:p>
    <w:p>
      <w:pPr>
        <w:pStyle w:val="BodyText"/>
      </w:pPr>
      <w:r>
        <w:t xml:space="preserve">Financially, this scholarship is indispensable. My family’s limited resources necessitate significant self-funding for tuition and living expenses, which would otherwise divert critical energy from my creative practice toward survival logistics. In Australia Sydney, the cost of living (particularly housing near top-tier institutions) and specialized equipment required for advanced photography – including high-resolution medium format cameras and archival printing materials – pose substantial barriers. The scholarship’s support would alleviate this burden entirely, allowing me to fully dedicate myself to academic rigor, fieldwork across diverse Sydney communities (from the Blue Mountains to the Western Suburbs), and collaboration with local Indigenous artists through partnerships like those facilitated by the Aboriginal Housing Office. This is not merely convenience; it is an essential investment in a Photographer’s capacity for authentic engagement with a complex cultural landscape.</w:t>
      </w:r>
    </w:p>
    <w:p>
      <w:pPr>
        <w:pStyle w:val="BodyText"/>
      </w:pPr>
      <w:r>
        <w:t xml:space="preserve">Moreover, I am keenly aware that as a Photographer contributing to Australia Sydney’s artistic fabric, my work must honor and respect the land. I have committed to understanding the significance of Gadigal Country through ongoing consultation with local Elders and community leaders – an approach central to my proposed project. My aim is not to impose an outsider’s gaze but to create collaborative visual narratives that amplify community voices. Sydney offers a unique platform for this ethical practice: its thriving Indigenous arts sector, from the Carriageworks gallery network to the annual Vivid Sydney festival, provides direct pathways for such work to resonate nationally and internationally. With this scholarship, I will position myself not just as a recipient of education but as an active participant in fostering Australia’s photographic heritage – one that acknowledges its past while innovating for its future.</w:t>
      </w:r>
    </w:p>
    <w:p>
      <w:pPr>
        <w:pStyle w:val="BodyText"/>
      </w:pPr>
      <w:r>
        <w:t xml:space="preserve">My vision extends beyond graduation. I intend to establish a mobile exhibition project, "Sydney Lens," that travels to regional communities across Australia, using the skills and networks cultivated in Sydney to bridge urban-rural cultural divides. This initiative aligns with Australia’s national goals of strengthening community cohesion and recognizing artistic innovation as economic catalyst. The scholarship is the catalyst for this broader impact: it empowers me to become a Photographer who doesn’t just observe Sydney but actively shapes its visual narrative, contributing to Australia’s reputation as a leader in socially engaged art. In return, I pledge unwavering commitment to excellence in study, active participation in Sydney’s creative community through workshops and public lectures, and the ethical dissemination of work that reflects Australia’s multicultural soul.</w:t>
      </w:r>
    </w:p>
    <w:p>
      <w:pPr>
        <w:pStyle w:val="BodyText"/>
      </w:pPr>
      <w:r>
        <w:t xml:space="preserve">I have attached my portfolio showcasing 15 key works from my "Urban Threads" series, including a sequence shot along the Parramatta River depicting intergenerational conversations across cultural divides – a preview of the narrative depth I aspire to achieve in Sydney. Each image embodies the emotional authenticity and technical precision I am prepared to elevate through advanced study. The opportunity to learn under Australia’s visionary photographers, photograph its iconic vistas with deeper context, and contribute to Sydney’s artistic legacy is a privilege I humbly seek through this scholarship.</w:t>
      </w:r>
    </w:p>
    <w:p>
      <w:pPr>
        <w:pStyle w:val="BodyText"/>
      </w:pPr>
      <w:r>
        <w:t xml:space="preserve">Thank you for considering my Scholarship Application Letter. I am eager to bring my passion, discipline, and cultural sensitivity to the academic community in Australia Sydney. I look forward to discussing how my trajectory as a Photographer aligns with your mission to nurture the next generation of visual storytellers who will define Australia’s creative identity.</w:t>
      </w:r>
    </w:p>
    <w:p>
      <w:pPr>
        <w:pStyle w:val="BodyText"/>
      </w:pPr>
      <w:r>
        <w:t xml:space="preserve">Sincerely,</w:t>
      </w:r>
    </w:p>
    <w:p>
      <w:pPr>
        <w:pStyle w:val="BodyText"/>
      </w:pPr>
      <w:r>
        <w:t xml:space="preserve">[Your Full Name]</w:t>
      </w:r>
    </w:p>
    <w:p>
      <w:pPr>
        <w:pStyle w:val="BodyText"/>
      </w:pPr>
      <w:r>
        <w:t xml:space="preserve">Aspiring Photographer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Australia Sydney</dc:title>
  <dc:creator/>
  <dc:language>en</dc:language>
  <cp:keywords/>
  <dcterms:created xsi:type="dcterms:W3CDTF">2026-07-21T14:50:18Z</dcterms:created>
  <dcterms:modified xsi:type="dcterms:W3CDTF">2026-07-21T14:50:18Z</dcterms:modified>
</cp:coreProperties>
</file>

<file path=docProps/custom.xml><?xml version="1.0" encoding="utf-8"?>
<Properties xmlns="http://schemas.openxmlformats.org/officeDocument/2006/custom-properties" xmlns:vt="http://schemas.openxmlformats.org/officeDocument/2006/docPropsVTypes"/>
</file>