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91210c1e402be2238a228c54bf66a161c5c1edb"/>
    <w:p>
      <w:pPr>
        <w:pStyle w:val="Heading1"/>
      </w:pPr>
      <w:r>
        <w:t xml:space="preserve">Scholarship Application Letter: Advancing Visual Storytelling in Chile Santiago</w:t>
      </w:r>
    </w:p>
    <w:p>
      <w:pPr>
        <w:pStyle w:val="FirstParagraph"/>
      </w:pPr>
      <w:r>
        <w:t xml:space="preserve">Dear Esteemed Selection Committee of the International Photography Scholarship Program,</w:t>
      </w:r>
    </w:p>
    <w:p>
      <w:pPr>
        <w:pStyle w:val="BodyText"/>
      </w:pPr>
      <w:r>
        <w:t xml:space="preserve">It is with profound respect for Chile’s vibrant cultural tapestry and a deep-seated passion for visual storytelling that I submit this Scholarship Application Letter as an aspiring Photographer seeking to immerse myself in the dynamic creative ecosystem of Santiago, Chile. As a dedicated visual artist whose work centers on documenting marginalized narratives and the interplay between urban evolution and human resilience, I believe Santiago—not merely as a geographic location but as a living laboratory of social transformation—holds the singular potential to catalyze my artistic growth and contribute meaningfully to Latin American photographic discourse.</w:t>
      </w:r>
    </w:p>
    <w:p>
      <w:pPr>
        <w:pStyle w:val="BodyText"/>
      </w:pPr>
      <w:r>
        <w:t xml:space="preserve">My journey as a Photographer began in the streets of Buenos Aires, where I documented community-led initiatives addressing socioeconomic inequality. Through that work, I developed an acute sensitivity to light, composition, and the unspoken stories embedded in everyday spaces. Yet it was during a recent research trip to Santiago—a city uniquely positioned at the crossroads of Andean heritage and contemporary urbanism—that I realized my artistic vision could evolve only through deeper engagement with Chile’s specific sociocultural landscape. Santiago’s neighborhoods like</w:t>
      </w:r>
      <w:r>
        <w:t xml:space="preserve"> </w:t>
      </w:r>
      <w:r>
        <w:rPr>
          <w:iCs/>
          <w:i/>
        </w:rPr>
        <w:t xml:space="preserve">Barrio Bellavista</w:t>
      </w:r>
      <w:r>
        <w:t xml:space="preserve">,</w:t>
      </w:r>
      <w:r>
        <w:t xml:space="preserve"> </w:t>
      </w:r>
      <w:r>
        <w:rPr>
          <w:iCs/>
          <w:i/>
        </w:rPr>
        <w:t xml:space="preserve">La Parada</w:t>
      </w:r>
      <w:r>
        <w:t xml:space="preserve">, and the informal settlements (</w:t>
      </w:r>
      <w:r>
        <w:rPr>
          <w:iCs/>
          <w:i/>
        </w:rPr>
        <w:t xml:space="preserve">pueblos jóvenes</w:t>
      </w:r>
      <w:r>
        <w:t xml:space="preserve">) along the Andes foothills present a visual paradox: ancient traditions coexisting with rapid modernization, a tension I aim to explore through my lens. The Chile Santiago context is not just my destination; it is the essential framework for my next creative phase.</w:t>
      </w:r>
    </w:p>
    <w:p>
      <w:pPr>
        <w:pStyle w:val="BodyText"/>
      </w:pPr>
      <w:r>
        <w:t xml:space="preserve">The [Specify Scholarship Name] scholarship represents more than financial support—it embodies an investment in cross-cultural dialogue through visual media. My proposed project,</w:t>
      </w:r>
      <w:r>
        <w:t xml:space="preserve"> </w:t>
      </w:r>
      <w:r>
        <w:rPr>
          <w:iCs/>
          <w:i/>
        </w:rPr>
        <w:t xml:space="preserve">"Santiago: Threads of Resilience,"</w:t>
      </w:r>
      <w:r>
        <w:t xml:space="preserve"> </w:t>
      </w:r>
      <w:r>
        <w:t xml:space="preserve">seeks to document the quiet heroism of Santiago’s cultural stewards: Mapuche artisans reviving ancestral weaving techniques in the city’s outskirts, Afro-Chilean community leaders preserving musical heritage amid urban displacement, and youth innovators transforming abandoned industrial zones into creative hubs. This project directly aligns with Santiago’s identity as a city actively redefining its narrative beyond colonial legacies. By studying at [Name of Chilean University/Institution]—a hub for critical visual arts education in Latin America—I will deepen my technical mastery through specialized courses in documentary photography, ethical representation, and digital archiving while collaborating with local institutions like the Museo Nacional de Bellas Artes and the Centro Cultural Gabriela Mistral. Crucially, I will integrate Chilean perspectives into my practice by learning from indigenous photographers such as</w:t>
      </w:r>
      <w:r>
        <w:t xml:space="preserve"> </w:t>
      </w:r>
      <w:r>
        <w:rPr>
          <w:iCs/>
          <w:i/>
        </w:rPr>
        <w:t xml:space="preserve">Carla Fernández</w:t>
      </w:r>
      <w:r>
        <w:t xml:space="preserve"> </w:t>
      </w:r>
      <w:r>
        <w:t xml:space="preserve">and engaging with Santiago-based collectives like</w:t>
      </w:r>
      <w:r>
        <w:t xml:space="preserve"> </w:t>
      </w:r>
      <w:r>
        <w:rPr>
          <w:iCs/>
          <w:i/>
        </w:rPr>
        <w:t xml:space="preserve">Visión y Realidad</w:t>
      </w:r>
      <w:r>
        <w:t xml:space="preserve">.</w:t>
      </w:r>
    </w:p>
    <w:p>
      <w:pPr>
        <w:pStyle w:val="BodyText"/>
      </w:pPr>
      <w:r>
        <w:t xml:space="preserve">My academic credentials underscore my readiness for this intensive engagement. As a recent graduate in Fine Arts from the University of Buenos Aires, I have honed my craft through exhibitions at the Galería de la Ciudad and publications in</w:t>
      </w:r>
      <w:r>
        <w:t xml:space="preserve"> </w:t>
      </w:r>
      <w:r>
        <w:rPr>
          <w:iCs/>
          <w:i/>
        </w:rPr>
        <w:t xml:space="preserve">FotoLatino</w:t>
      </w:r>
      <w:r>
        <w:t xml:space="preserve">. My portfolio—showcasing projects like</w:t>
      </w:r>
      <w:r>
        <w:t xml:space="preserve"> </w:t>
      </w:r>
      <w:r>
        <w:rPr>
          <w:iCs/>
          <w:i/>
        </w:rPr>
        <w:t xml:space="preserve">"Woven Cities" (2022)</w:t>
      </w:r>
      <w:r>
        <w:t xml:space="preserve"> </w:t>
      </w:r>
      <w:r>
        <w:t xml:space="preserve">on Buenos Aires’ immigrant communities—demonstrates a commitment to ethical storytelling, with every image accompanied by contextual narratives co-created with subjects. I have also developed technical expertise in lighting for low-light urban environments and sustainable digital preservation methods, skills I will refine through Santiago’s unique environment. Yet beyond technique, my work is driven by a conviction that photography must serve as a bridge between communities and broader audiences—a principle deeply resonant in Chile Santiago’s current cultural moment.</w:t>
      </w:r>
    </w:p>
    <w:p>
      <w:pPr>
        <w:pStyle w:val="BodyText"/>
      </w:pPr>
      <w:r>
        <w:t xml:space="preserve">Chile Santiago’s significance to my growth as a Photographer cannot be overstated. The city’s history of social upheaval—from the Pinochet era to the 2019 protests—has forged a visual language of resistance and hope that demands nuanced understanding. In Santiago, I will move beyond observation into active participation: volunteering with</w:t>
      </w:r>
      <w:r>
        <w:t xml:space="preserve"> </w:t>
      </w:r>
      <w:r>
        <w:rPr>
          <w:iCs/>
          <w:i/>
        </w:rPr>
        <w:t xml:space="preserve">La Casa de la Cultura</w:t>
      </w:r>
      <w:r>
        <w:t xml:space="preserve"> </w:t>
      </w:r>
      <w:r>
        <w:t xml:space="preserve">to teach photography workshops in marginalized neighborhoods, collaborating with Chilean anthropologists on archival projects, and contributing to Santiago’s growing digital art platforms like</w:t>
      </w:r>
      <w:r>
        <w:t xml:space="preserve"> </w:t>
      </w:r>
      <w:r>
        <w:rPr>
          <w:iCs/>
          <w:i/>
        </w:rPr>
        <w:t xml:space="preserve">Ciudad en Imagen</w:t>
      </w:r>
      <w:r>
        <w:t xml:space="preserve">. This scholarship will enable me to sustain myself during my 12-month residency while allowing me to focus entirely on immersion—avoiding the financial strain that often forces artists into exploitative freelance work. My goal is not merely to create images, but to foster tangible connections that empower the communities I document.</w:t>
      </w:r>
    </w:p>
    <w:p>
      <w:pPr>
        <w:pStyle w:val="BodyText"/>
      </w:pPr>
      <w:r>
        <w:t xml:space="preserve">Moreover, this Scholarship Application Letter reflects my commitment to reciprocity. Having received mentorship from global photography initiatives as a student in Argentina, I understand the transformative power of such support. In Chile Santiago, I pledge to share my technical knowledge through free workshops for local youth and to donate selected images to community archives—a direct contribution toward building sustainable cultural infrastructure. My long-term vision is to establish a bi-continental platform connecting South American photographers with global audiences, rooted in the ethical principles I will refine during my time in Santiago.</w:t>
      </w:r>
    </w:p>
    <w:p>
      <w:pPr>
        <w:pStyle w:val="BodyText"/>
      </w:pPr>
      <w:r>
        <w:t xml:space="preserve">Why Chile Santiago? Because it is here that photography transcends aesthetics to become social practice. Here, the shadow of the Andes meets the neon glow of urban centers; here, history is not past tense but actively being written. As a Photographer dedicated to revealing truth through light and composition, I cannot grow meaningfully without engaging with this complexity. The Chile Santiago context offers a rare convergence: world-class academic resources, urgent social narratives awaiting documentation, and a community eager for authentic representation.</w:t>
      </w:r>
    </w:p>
    <w:p>
      <w:pPr>
        <w:pStyle w:val="BodyText"/>
      </w:pPr>
      <w:r>
        <w:t xml:space="preserve">I have attached my portfolio (featuring 15 images from my Buenos Aires work), letters of recommendation from professors at the University of Buenos Aires and the Instituto de Arte Contemporáneo, and a detailed research proposal aligned with Santiago’s cultural priorities. I am prepared to begin immediately upon acceptance and will commit fully to becoming an active member of Santiago’s creative community—not as an observer, but as a collaborator.</w:t>
      </w:r>
    </w:p>
    <w:p>
      <w:pPr>
        <w:pStyle w:val="BodyText"/>
      </w:pPr>
      <w:r>
        <w:t xml:space="preserve">Thank you for considering my application. With your support, I will not only advance my skills as a Photographer but also contribute to the visual legacy of Chile Santiago—a city that has already shaped me through its light, its people, and its stories. I am ready to earn this scholarship by earning my place within the very community it serves.</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Word Count: 842</w:t>
      </w:r>
      <w:r>
        <w:br/>
      </w:r>
      <w:r>
        <w:t xml:space="preserve">This Scholarship Application Letter is tailored for the International Photography Scholarship Program targeting Chile Santiago.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2026-07-21T14:10:14Z</dcterms:created>
  <dcterms:modified xsi:type="dcterms:W3CDTF">2026-07-21T14:10:14Z</dcterms:modified>
</cp:coreProperties>
</file>

<file path=docProps/custom.xml><?xml version="1.0" encoding="utf-8"?>
<Properties xmlns="http://schemas.openxmlformats.org/officeDocument/2006/custom-properties" xmlns:vt="http://schemas.openxmlformats.org/officeDocument/2006/docPropsVTypes"/>
</file>