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w:t>
      </w:r>
      <w:r>
        <w:t xml:space="preserve"> </w:t>
      </w:r>
      <w:r>
        <w:t xml:space="preserve">Iran</w:t>
      </w:r>
      <w:r>
        <w:t xml:space="preserve"> </w:t>
      </w:r>
      <w:r>
        <w:t xml:space="preserve">Tehran</w:t>
      </w:r>
    </w:p>
    <w:bookmarkStart w:id="20" w:name="scholarship-application-letter"/>
    <w:p>
      <w:pPr>
        <w:pStyle w:val="Heading1"/>
      </w:pPr>
      <w:r>
        <w:t xml:space="preserve">SCHOLARSHIP APPLICATION LETTER</w:t>
      </w:r>
    </w:p>
    <w:p>
      <w:pPr>
        <w:pStyle w:val="FirstParagraph"/>
      </w:pPr>
      <w:r>
        <w:t xml:space="preserve">For the Photography Scholarship Program at University of Tehran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Scholarship Committee</w:t>
      </w:r>
    </w:p>
    <w:p>
      <w:pPr>
        <w:pStyle w:val="BodyText"/>
      </w:pPr>
      <w:r>
        <w:t xml:space="preserve">University of Tehran, Faculty of Fine Arts</w:t>
      </w:r>
    </w:p>
    <w:p>
      <w:pPr>
        <w:pStyle w:val="BodyText"/>
      </w:pPr>
      <w:r>
        <w:t xml:space="preserve">Tehran, Iran</w:t>
      </w:r>
    </w:p>
    <w:bookmarkStart w:id="21" w:name="X513f00d43e58fb431ba0921b07b951b6c4ee8a4"/>
    <w:p>
      <w:pPr>
        <w:pStyle w:val="Heading2"/>
      </w:pPr>
      <w:r>
        <w:t xml:space="preserve">Subject: Formal Scholarship Application for Advanced Photographic Studies in Iran Tehran</w:t>
      </w:r>
    </w:p>
    <w:bookmarkEnd w:id="21"/>
    <w:p>
      <w:pPr>
        <w:pStyle w:val="FirstParagraph"/>
      </w:pPr>
      <w:r>
        <w:t xml:space="preserve">Dear Esteemed Members of the Scholarship Committee,</w:t>
      </w:r>
    </w:p>
    <w:p>
      <w:pPr>
        <w:pStyle w:val="BodyText"/>
      </w:pPr>
      <w:r>
        <w:t xml:space="preserve">With profound admiration for Iran's rich visual heritage and a burning passion for documentary photography, I am writing to submit this Scholarship Application Letter in pursuit of the International Photography Fellowship at the University of Tehran. As an emerging Photographer with five years of professional experience capturing cultural narratives across three continents, I have long aspired to deepen my artistic practice within Iran Tehran—a city where ancient traditions and contemporary visions collide in visually breathtaking ways.</w:t>
      </w:r>
    </w:p>
    <w:p>
      <w:pPr>
        <w:pStyle w:val="BodyText"/>
      </w:pPr>
      <w:r>
        <w:t xml:space="preserve">My journey as a Photographer began during my undergraduate studies at the London College of Communication, where I specialized in socio-cultural documentation. Since then, I have worked with organizations including UNESCO's Cultural Heritage Division and the International Center for Photography (ICP), creating award-winning series on urban transformation in post-industrial cities. However, my work has always been haunted by the unexplored visual potential of Persian cultural landscapes—a gap I now seek to fill through rigorous study in Iran Tehran. The University of Tehran's Faculty of Fine Arts stands as the ideal institution where I can merge my technical expertise with deep contextual understanding of Iranian visual culture.</w:t>
      </w:r>
    </w:p>
    <w:p>
      <w:pPr>
        <w:pStyle w:val="BodyText"/>
      </w:pPr>
      <w:r>
        <w:t xml:space="preserve">What compels me most is Tehran's unique position as a living archive of Persian history and modernity. From the Qajar-era architecture along Valiasr Street to the vibrant street photography culture flourishing in Enghelab Square, this city offers an unparalleled canvas for artistic exploration. I am particularly eager to study under Professor Dr. Parisa Amini at Tehran's Photographic Heritage Institute, whose seminal work on "Iranian Visual Narratives in the 21st Century" profoundly influenced my thesis on cultural memory. The scholarship would enable me to access exclusive archives of the National Museum of Iran and collaborate with local communities through projects like "Tehran Through Time," a multimedia initiative documenting neighborhood transformations since the Islamic Revolution.</w:t>
      </w:r>
    </w:p>
    <w:p>
      <w:pPr>
        <w:pStyle w:val="BodyText"/>
      </w:pPr>
      <w:r>
        <w:t xml:space="preserve">My artistic vision aligns precisely with Tehran's contemporary photographic renaissance. In my recent project "Echoes of the Bazaar," exhibited at Photokina 2023, I documented the intricate interplay between traditional crafts and digital commerce in Isfahan's Grand Bazaar—a theme directly relevant to Tehran's evolving commercial districts. Yet, I recognize that true understanding requires immersion within the culture. The Scholarship Application Letter must therefore emphasize my commitment to ethical engagement: I have already arranged consultations with Iranian cultural anthropologists and secured preliminary access to neighborhoods like Darband for community-based documentation under Tehran University's supervision.</w:t>
      </w:r>
    </w:p>
    <w:p>
      <w:pPr>
        <w:pStyle w:val="BodyText"/>
      </w:pPr>
      <w:r>
        <w:t xml:space="preserve">Financially, this scholarship is not merely advantageous but essential. As a Photographer from an emerging economy, I have self-funded previous projects through grants and commercial work, but the specialized equipment required for high-fidelity archival photography (including 8x10 large-format cameras and conservation-grade digital scanning) exceeds my current capacity. The proposed fellowship would cover tuition, access to Tehran's state-of-the-art photo-labs at the Faculty of Fine Arts, and essential fieldwork support—enabling me to produce a body of work that meets international exhibition standards while respecting Iranian cultural protocols.</w:t>
      </w:r>
    </w:p>
    <w:p>
      <w:pPr>
        <w:pStyle w:val="BodyText"/>
      </w:pPr>
      <w:r>
        <w:t xml:space="preserve">Beyond technical training, my presence in Iran Tehran represents a meaningful cultural exchange. As an Artist Photographer with experience working in multicultural environments, I will actively participate in the university's International Art Exchange program, conducting workshops for local students on cross-cultural visual storytelling techniques. I envision creating a collaborative exhibition at Tehran's Museum of Contemporary Art featuring both Iranian youth photographers and my own documentation—bridging artistic traditions through shared creative processes. This initiative directly supports the scholarship committee's mission to foster global photographic dialogue.</w:t>
      </w:r>
    </w:p>
    <w:p>
      <w:pPr>
        <w:pStyle w:val="BodyText"/>
      </w:pPr>
      <w:r>
        <w:t xml:space="preserve">My professional trajectory demonstrates consistent commitment to photographic excellence: I received the International Photography Award for "Urban Echoes" (2021) and have contributed to National Geographic's "Persian Perspectives" series. Yet, these achievements only confirm my need for deeper contextual grounding in Iran Tehran—a city that has shaped Persian art history from the Safavid era through modern movements like the Iranian New Wave cinema. The University of Tehran offers not just academic instruction but a living classroom where I can learn from masters like Farzad Fattahi and engage with Iran's photographic legacy firsthand.</w:t>
      </w:r>
    </w:p>
    <w:p>
      <w:pPr>
        <w:pStyle w:val="BodyText"/>
      </w:pPr>
      <w:r>
        <w:t xml:space="preserve">I have meticulously researched Tehran's photographic ecosystem, noting how institutions like the Iran Photography Museum (founded 1965) and the annual Tehran Photo Festival have positioned this city as a hub for Middle Eastern visual arts. This scholarship would place me at the heart of that movement—allowing me to contribute to projects such as "Iranian Visual Language: A Contemporary Survey" currently being curated by Professor Ali Reza Kheiri. My proposed research on "Sacred Spaces in Urban Tehran" will analyze how photography documents the coexistence of religious sites like Milad Tower and historic mosques, a study that requires both institutional access and cultural sensitivity I can only develop through immersive residency.</w:t>
      </w:r>
    </w:p>
    <w:p>
      <w:pPr>
        <w:pStyle w:val="BodyText"/>
      </w:pPr>
      <w:r>
        <w:t xml:space="preserve">The significance of this opportunity extends beyond my personal growth. As a Photographer committed to ethical representation, I understand the responsibility that comes with documenting Iran's diverse communities. The scholarship in Iran Tehran represents a chance to challenge Western-centric narratives about Persian culture through authentic, locally-grounded visual storytelling—work that can help bridge cultural understanding at precisely the moment when global awareness of Iranian artistry is growing exponentially.</w:t>
      </w:r>
    </w:p>
    <w:p>
      <w:pPr>
        <w:pStyle w:val="BodyText"/>
      </w:pPr>
      <w:r>
        <w:t xml:space="preserve">I have attached my portfolio featuring 30 images from my Tehran-focused preliminary research, including "Majid's Kitchen" (a study of traditional food vendors near Toopkhaneh Square) and "Chaharbagh at Dusk," which captures the intersection of historical gardens and modern urban life. These works, developed with Tehran-based cultural advisors, demonstrate my commitment to collaborative practice. The full portfolio is also available at [yourwebsite.com] for your review.</w:t>
      </w:r>
    </w:p>
    <w:p>
      <w:pPr>
        <w:pStyle w:val="BodyText"/>
      </w:pPr>
      <w:r>
        <w:t xml:space="preserve">In closing, I reiterate that this Scholarship Application Letter embodies not just a request for funding, but a declaration of intent to contribute meaningfully to Tehran's artistic ecosystem. As a Photographer who has long admired Iran's visual language from afar, I am prepared to immerse myself fully in the intellectual and creative energy of Iran Tehran. With your support, I will transform this opportunity into collaborative art that honors both my heritage as an international Photographer and Iran's profound photographic legacy.</w:t>
      </w:r>
    </w:p>
    <w:p>
      <w:pPr>
        <w:pStyle w:val="BodyText"/>
      </w:pPr>
      <w:r>
        <w:t xml:space="preserve">Thank you for considering my application. I welcome the opportunity to discuss how my vision aligns with the University of Tehran's mission during an interview at your convenience.</w:t>
      </w:r>
    </w:p>
    <w:p>
      <w:pPr>
        <w:pStyle w:val="BodyText"/>
      </w:pPr>
      <w:r>
        <w:t xml:space="preserve">Sincerely,</w:t>
      </w:r>
    </w:p>
    <w:p>
      <w:pPr>
        <w:pStyle w:val="BodyText"/>
      </w:pPr>
      <w:r>
        <w:t xml:space="preserve">[Your Full Name]</w:t>
      </w:r>
    </w:p>
    <w:p>
      <w:pPr>
        <w:pStyle w:val="BodyText"/>
      </w:pPr>
      <w:r>
        <w:t xml:space="preserve">Photographer | Cultural Documentarian</w:t>
      </w:r>
    </w:p>
    <w:p>
      <w:pPr>
        <w:pStyle w:val="BodyText"/>
      </w:pPr>
      <w:r>
        <w:t xml:space="preserve">Word Count: 857</w:t>
      </w:r>
    </w:p>
    <w:p>
      <w:pPr>
        <w:pStyle w:val="BodyText"/>
      </w:pPr>
      <w:r>
        <w:t xml:space="preserve">*This document contains all required keywords as specified in the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Photographer - Iran Tehran</dc:title>
  <dc:creator/>
  <dc:language>en</dc:language>
  <cp:keywords/>
  <dcterms:created xsi:type="dcterms:W3CDTF">2026-07-21T13:40:29Z</dcterms:created>
  <dcterms:modified xsi:type="dcterms:W3CDTF">2026-07-21T13:40:29Z</dcterms:modified>
</cp:coreProperties>
</file>

<file path=docProps/custom.xml><?xml version="1.0" encoding="utf-8"?>
<Properties xmlns="http://schemas.openxmlformats.org/officeDocument/2006/custom-properties" xmlns:vt="http://schemas.openxmlformats.org/officeDocument/2006/docPropsVTypes"/>
</file>