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Photography Foundation</w:t>
      </w:r>
      <w:r>
        <w:br/>
      </w:r>
      <w:r>
        <w:t xml:space="preserve">Kathmandu, Nepal</w:t>
      </w:r>
    </w:p>
    <w:bookmarkStart w:id="20" w:name="Xa790182f9d1e29a9d14386cb5bd0cd4f4fa288d"/>
    <w:p>
      <w:pPr>
        <w:pStyle w:val="Heading2"/>
      </w:pPr>
      <w:r>
        <w:t xml:space="preserve">Subject: Formal Application for Photography Scholarship to Advance Visual Storytelling in Nepal Kathmandu</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dedicated visual storyteller deeply rooted in the vibrant cultural landscape of</w:t>
      </w:r>
      <w:r>
        <w:t xml:space="preserve"> </w:t>
      </w:r>
      <w:r>
        <w:rPr>
          <w:bCs/>
          <w:b/>
        </w:rPr>
        <w:t xml:space="preserve">Nepal Kathmandu</w:t>
      </w:r>
      <w:r>
        <w:t xml:space="preserve">. As an emerging professional photographer based in the heart of Nepal's capital, I have spent the past five years documenting the intricate tapestry of Himalayan life through my lens—from sacred rituals at Pashupatinath Temple to untold stories in Patan's ancient alleyways. My journey as a</w:t>
      </w:r>
      <w:r>
        <w:t xml:space="preserve"> </w:t>
      </w:r>
      <w:r>
        <w:rPr>
          <w:bCs/>
          <w:b/>
        </w:rPr>
        <w:t xml:space="preserve">Photographer</w:t>
      </w:r>
      <w:r>
        <w:t xml:space="preserve"> </w:t>
      </w:r>
      <w:r>
        <w:t xml:space="preserve">has been shaped by Nepal Kathmandu’s unique fusion of tradition and modernity, and I now seek your support to elevate my craft through advanced training that will empower me to contribute meaningfully to Nepal's visual narrative.</w:t>
      </w:r>
    </w:p>
    <w:p>
      <w:pPr>
        <w:pStyle w:val="BodyText"/>
      </w:pPr>
      <w:r>
        <w:t xml:space="preserve">Nepal Kathmandu is not merely my workplace—it is my creative sanctuary. The city pulses with a spiritual intensity rarely found elsewhere: monsoon rains transform Durbar Square into liquid gold, Newari craftsmen weave stories in wood and stone, and the smoke from incense sticks rises like prayers above the valley. As a photographer who has captured these moments for local NGOs and cultural archives, I've realized that while my technical skills have grown, my ability to translate Nepal's soul into globally resonant visual language remains underdeveloped. This scholarship would bridge that gap by providing access to internationally acclaimed mentorship in documentary storytelling—a critical need for Nepali artists seeking global recognition without losing their cultural authenticity.</w:t>
      </w:r>
    </w:p>
    <w:p>
      <w:pPr>
        <w:pStyle w:val="BodyText"/>
      </w:pPr>
      <w:r>
        <w:t xml:space="preserve">My current projects reflect this commitment. I recently completed "Threads of the Himalayas," an ongoing series documenting women weavers in Kathmandu's Thamel district, whose hands keep alive centuries-old textile traditions threatened by fast fashion. Through 200+ images, I revealed how these artisans merge traditional motifs with contemporary designs, yet without advanced education in ethical storytelling frameworks, my work remains confined to local exhibitions. Last month alone, my photos were featured in a Kathmandu Valley cultural festival but received limited international engagement—proof that technical skill alone cannot unlock global platforms for Nepali visual voices.</w:t>
      </w:r>
    </w:p>
    <w:p>
      <w:pPr>
        <w:pStyle w:val="BodyText"/>
      </w:pPr>
      <w:r>
        <w:t xml:space="preserve">This is why I am applying for your scholarship with a clear vision. The program at the International Center for Visual Arts (ICVA) in Amsterdam offers precisely what I need: a 12-month immersive course focusing on cross-cultural storytelling, digital archiving, and sustainable photography ethics. What excites me most is ICVA's partnership with Himalayan cultural institutions—ensuring my training remains grounded in Nepal Kathmandu's context. For instance, the module "Sacred Spaces in Global Perspective" will teach me to document religious sites like Swayambhunath not as exotic backdrops but as living spiritual ecosystems—a skill I urgently need to avoid perpetuating colonialist visual tropes that plague much Western photography of Nepal.</w:t>
      </w:r>
    </w:p>
    <w:p>
      <w:pPr>
        <w:pStyle w:val="BodyText"/>
      </w:pPr>
      <w:r>
        <w:t xml:space="preserve">My proposal integrates this training with measurable community impact. Upon completion, I will establish "Kathmandu Lens Collective," a free workshop series for youth in Patan and Bhaktapur using resources I'll gain through the scholarship. These workshops will teach ethical documentation techniques while preserving indigenous knowledge—exactly what Nepal Kathmandu's UNESCO World Heritage sites desperately need to combat exploitative tourism photography. Crucially, my project aligns with Nepal's National Cultural Policy 2074, which prioritizes "local custodians of heritage" in creative development.</w:t>
      </w:r>
    </w:p>
    <w:p>
      <w:pPr>
        <w:pStyle w:val="BodyText"/>
      </w:pPr>
      <w:r>
        <w:t xml:space="preserve">Financially, the scholarship is non-negotiable for my growth. My current income from freelance work (primarily for Kathmandu-based NGOs like Save the Children Nepal) barely covers studio expenses, let alone international tuition. Last year, I turned down a project documenting earthquake-affected communities in Dolakha because I couldn't afford travel costs—a decision that haunts me daily. This scholarship would cover 90% of program fees while allowing me to maintain my existing community work in Nepal Kathmandu through remote collaboration opportunities with ICVA's South Asian partners.</w:t>
      </w:r>
    </w:p>
    <w:p>
      <w:pPr>
        <w:pStyle w:val="BodyText"/>
      </w:pPr>
      <w:r>
        <w:t xml:space="preserve">My journey as a photographer began in 2018 when I volunteered with the Nepal Photographers Association (NPA) during the Gorkha earthquake. That experience taught me photography isn't about aesthetics—it's about bearing witness with integrity. I've since exhibited at the Nepal Art Council, contributed to UNESCO's "Living Heritage" campaign, and trained 50+ students in low-cost digital techniques at community centers across Kathmandu. But without formal training in narrative structure and global exhibition standards, my work risks becoming merely decorative rather than transformative.</w:t>
      </w:r>
    </w:p>
    <w:p>
      <w:pPr>
        <w:pStyle w:val="BodyText"/>
      </w:pPr>
      <w:r>
        <w:t xml:space="preserve">What truly distinguishes this opportunity is its potential ripple effect for Nepal Kathmandu. As the first photographer from my district to pursue this level of international education, I will return with a toolkit to train others. I've already secured preliminary agreements with Kathmandu Metropolitan City's cultural department and the Patan Museum to host our collective workshops. Imagine: a student in Baluwatar learning how to ethically photograph their own neighborhood; an artisan in Bhaktapur using new digital skills to showcase handcrafted pottery online—this scholarship would catalyze such change.</w:t>
      </w:r>
    </w:p>
    <w:p>
      <w:pPr>
        <w:pStyle w:val="BodyText"/>
      </w:pPr>
      <w:r>
        <w:t xml:space="preserve">I understand that selecting photographers from Nepal Kathmandu carries special significance. We are not just capturing images—we're preserving the memory of a civilization where spirituality and daily life intertwine in ways that challenge Western art conventions. My application embodies this philosophy: every frame I take is a promise to honor Nepal Kathmandu's essence without commodifying it. The International Photography Foundation's commitment to "elevating underrepresented visual narratives" resonates perfectly with my mission.</w:t>
      </w:r>
    </w:p>
    <w:p>
      <w:pPr>
        <w:pStyle w:val="BodyText"/>
      </w:pPr>
      <w:r>
        <w:t xml:space="preserve">In closing, this scholarship represents far more than financial support—it is an investment in Nepal Kathmandu's cultural sovereignty through visual storytelling. I envision returning not merely as a better-trained photographer, but as a bridge between Himalayan traditions and global audiences. With your support, "Kathmandu Lens Collective" will become a beacon for ethical photography that empowers communities rather than exploiting them.</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and would be honored to contribute my unique perspective as a photographer from Nepal Kathmandu. I have attached all required documents, including exhibition portfolios and letters of recommendation from Nepal Art Council's Executive Director, Ms. Sujata Thapa.</w:t>
      </w:r>
    </w:p>
    <w:p>
      <w:pPr>
        <w:pStyle w:val="BodyText"/>
      </w:pPr>
      <w:r>
        <w:t xml:space="preserve">With deepest respect,</w:t>
      </w:r>
    </w:p>
    <w:p>
      <w:pPr>
        <w:pStyle w:val="BodyText"/>
      </w:pPr>
      <w:r>
        <w:rPr>
          <w:bCs/>
          <w:b/>
        </w:rPr>
        <w:t xml:space="preserve">Sunita Shrestha</w:t>
      </w:r>
    </w:p>
    <w:p>
      <w:pPr>
        <w:pStyle w:val="BodyText"/>
      </w:pPr>
      <w:r>
        <w:t xml:space="preserve">Photographer &amp; Cultural Documentarian</w:t>
      </w:r>
    </w:p>
    <w:p>
      <w:pPr>
        <w:pStyle w:val="BodyText"/>
      </w:pPr>
      <w:r>
        <w:t xml:space="preserve">Kathmandu, Nepal</w:t>
      </w:r>
    </w:p>
    <w:p>
      <w:pPr>
        <w:pStyle w:val="BodyText"/>
      </w:pPr>
      <w:r>
        <w:t xml:space="preserve">Phone: +977 9841234567 | Email: sunita.shrestha@kathmanduphotos.org</w:t>
      </w:r>
    </w:p>
    <w:p>
      <w:pPr>
        <w:pStyle w:val="BodyText"/>
      </w:pPr>
      <w:r>
        <w:rPr>
          <w:bCs/>
          <w:b/>
        </w:rPr>
        <w:t xml:space="preserve">Note:</w:t>
      </w:r>
      <w:r>
        <w:t xml:space="preserve"> </w:t>
      </w:r>
      <w:r>
        <w:t xml:space="preserve">This Scholarship Application Letter totals approximately 920 words. It integrates all required elements organically while emphasizing Nepal Kathmandu's cultural context, the applicant's photographic practice, and the transformative potential of the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Nepal Kathmandu</dc:title>
  <dc:creator/>
  <dc:language>en</dc:language>
  <cp:keywords/>
  <dcterms:created xsi:type="dcterms:W3CDTF">2026-07-23T19:16:43Z</dcterms:created>
  <dcterms:modified xsi:type="dcterms:W3CDTF">2026-07-23T19:16:43Z</dcterms:modified>
</cp:coreProperties>
</file>

<file path=docProps/custom.xml><?xml version="1.0" encoding="utf-8"?>
<Properties xmlns="http://schemas.openxmlformats.org/officeDocument/2006/custom-properties" xmlns:vt="http://schemas.openxmlformats.org/officeDocument/2006/docPropsVTypes"/>
</file>