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International Photography Scholarship Program at Valencia School of Visual Arts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Valencia School of Visual Arts Scholarship Committee</w:t>
      </w:r>
      <w:r>
        <w:br/>
      </w:r>
      <w:r>
        <w:t xml:space="preserve">Calle de la Pau, 23</w:t>
      </w:r>
      <w:r>
        <w:br/>
      </w:r>
      <w:r>
        <w:t xml:space="preserve">46003 Valencia, Spain</w:t>
      </w:r>
    </w:p>
    <w:bookmarkStart w:id="21" w:name="X38be17f611a31a18f564e365ef90aa626f2660e"/>
    <w:p>
      <w:pPr>
        <w:pStyle w:val="Heading2"/>
      </w:pPr>
      <w:r>
        <w:t xml:space="preserve">Subject: Application for International Photography Scholarship to Pursue Advanced Studies in Visual Narrative and Cultural Documentation</w:t>
      </w:r>
    </w:p>
    <w:p>
      <w:pPr>
        <w:pStyle w:val="FirstParagraph"/>
      </w:pPr>
      <w:r>
        <w:t xml:space="preserve">Dear Esteemed Scholarship Committee,</w:t>
      </w:r>
    </w:p>
    <w:p>
      <w:pPr>
        <w:pStyle w:val="BodyText"/>
      </w:pPr>
      <w:r>
        <w:t xml:space="preserve">It is with profound enthusiasm and deep respect for the artistic legacy of Spain Valencia that I submit my application for the International Photography Scholarship at the Valencia School of Visual Arts. As a dedicated Photographer with five years of professional experience capturing human stories across diverse cultural landscapes, I have long aspired to immerse myself in one of Europe's most visually vibrant cities—a place where Mediterranean light, historical depth, and contemporary creativity converge to redefine visual storytelling. This Scholarship Application Letter serves not merely as an application but as a testament to my unwavering commitment to photographic excellence and my conviction that Spain Valencia represents the essential crucible for my artistic evolution.</w:t>
      </w:r>
    </w:p>
    <w:p>
      <w:pPr>
        <w:pStyle w:val="BodyText"/>
      </w:pPr>
      <w:r>
        <w:t xml:space="preserve">My journey as a Photographer began during university studies in Mumbai, where I documented marginalized communities through a lens of empathy rather than spectacle. This foundational work culminated in a solo exhibition at the National Gallery of Modern Art, focusing on India's coastal fishing villages. However, it was during my subsequent fellowship with the Asian Cultural Foundation that I recognized photography's power to bridge cultural divides—not through exoticism, but through authentic dialogue. My project "Threads of Time" (2021-2023), which chronicled the textile artisans of Andalusia and their traditions, became a turning point. While capturing the intricate handwoven patterns against Seville's sun-drenched courtyards, I discovered how Spain's unique interplay of light and history could transform ordinary moments into profound visual narratives—a revelation that now propels my quest to study in Valencia.</w:t>
      </w:r>
    </w:p>
    <w:p>
      <w:pPr>
        <w:pStyle w:val="BodyText"/>
      </w:pPr>
      <w:r>
        <w:t xml:space="preserve">Spain Valencia is not merely a destination for me; it is the culmination of a deliberate artistic pilgrimage. The city's architectural symphony—where Gothic cathedrals stand beside Gaudí-inspired modernism and the bustling La Lonja market pulses with human energy—offers an unparalleled photographic canvas. I am particularly drawn to Valencia’s UNESCO-recognized "Fallas" festival, where paper-mâché sculptures ignite nightly in a blaze of color and social commentary. Having studied archival photographs from the 1970s documenting this tradition, I envision expanding my work into a multi-year project exploring how ephemeral festivals become enduring cultural memory. Valencia's position as a global hub for visual arts—evident in institutions like the IVAM (Valencia Institute of Modern Art) and the annual "Fotogramas" exhibition—provides an environment where my practice can thrive through rigorous critique and collaborative innovation.</w:t>
      </w:r>
    </w:p>
    <w:p>
      <w:pPr>
        <w:pStyle w:val="BodyText"/>
      </w:pPr>
      <w:r>
        <w:t xml:space="preserve">The specific programs offered by the Valencia School of Visual Arts align precisely with my artistic objectives. I am eager to enroll in Professor Elena Martínez's advanced course "Light as Cultural Text," which examines how Mediterranean illumination shapes visual perception across centuries. Additionally, the school’s partnership with the Valencia City Council for public art installations presents an opportunity to develop a community-based project documenting the evolving identity of El Cabanyal—Valencia’s historic fishermen's neighborhood currently undergoing regeneration. This project would directly contribute to my long-term goal: establishing a non-profit platform that uses photography to empower marginalized urban communities globally, mirroring Valencia’s own successful socio-cultural initiatives like "Photography for Change."</w:t>
      </w:r>
    </w:p>
    <w:p>
      <w:pPr>
        <w:pStyle w:val="BodyText"/>
      </w:pPr>
      <w:r>
        <w:t xml:space="preserve">Financial constraints have previously limited my ability to engage deeply with European artistic traditions. While I have self-funded projects in India and Spain through grants and commissions, the comprehensive resources of this scholarship would enable me to dedicate 12 months entirely to immersive study without financial distraction. The Scholarship Application Letter must emphasize that this opportunity is not merely about personal advancement—it represents a strategic investment in cross-cultural visual literacy. My proposed curriculum includes:</w:t>
      </w:r>
    </w:p>
    <w:p>
      <w:pPr>
        <w:numPr>
          <w:ilvl w:val="0"/>
          <w:numId w:val="1001"/>
        </w:numPr>
        <w:pStyle w:val="Compact"/>
      </w:pPr>
      <w:r>
        <w:t xml:space="preserve">Weeks 1-4: Intensive study of Spanish photographic history at the Museo Nacional de las Artes del Siglo XX</w:t>
      </w:r>
    </w:p>
    <w:p>
      <w:pPr>
        <w:numPr>
          <w:ilvl w:val="0"/>
          <w:numId w:val="1001"/>
        </w:numPr>
        <w:pStyle w:val="Compact"/>
      </w:pPr>
      <w:r>
        <w:t xml:space="preserve">Weeks 5-8: Fieldwork with La Casa Encendida (a Valencia arts center) documenting immigrant communities</w:t>
      </w:r>
    </w:p>
    <w:p>
      <w:pPr>
        <w:numPr>
          <w:ilvl w:val="0"/>
          <w:numId w:val="1001"/>
        </w:numPr>
        <w:pStyle w:val="Compact"/>
      </w:pPr>
      <w:r>
        <w:t xml:space="preserve">Weeks 9-12: Collaborating with local filmmakers to develop a short documentary series on Valencia's disappearing street food culture</w:t>
      </w:r>
    </w:p>
    <w:p>
      <w:pPr>
        <w:pStyle w:val="FirstParagraph"/>
      </w:pPr>
      <w:r>
        <w:t xml:space="preserve">I have attached my portfolio, which includes 30 images from my "Threads of Time" project and a detailed proposal for the El Cabanyal documentation. Among these, "Silk and Salt" (2022) captures a Andalusian weaver’s hands at dawn—her face half in shadow as she works with threads dyed using methods unchanged since Moorish times. This photograph embodies the exact synergy I seek to explore further in Valencia: how light reveals cultural continuity amid change.</w:t>
      </w:r>
    </w:p>
    <w:p>
      <w:pPr>
        <w:pStyle w:val="BodyText"/>
      </w:pPr>
      <w:r>
        <w:t xml:space="preserve">My commitment extends beyond personal growth to tangible community impact. In Mumbai, my photography workshops for underprivileged youth resulted in a traveling exhibition at the city’s public libraries, engaging over 15,000 students. I propose replicating this model in Valencia by partnering with local schools to teach youth documentary techniques through the lens of their own neighborhoods—a practice already valued by the school’s "Art for Social Change" initiative. Spain Valencia has long been a beacon of cultural resilience; as a Photographer, I seek not just to observe its beauty but to contribute meaningfully to its evolving visual dialogue.</w:t>
      </w:r>
    </w:p>
    <w:p>
      <w:pPr>
        <w:pStyle w:val="BodyText"/>
      </w:pPr>
      <w:r>
        <w:t xml:space="preserve">The scholarship’s emphasis on "Artistic Innovation with Social Impact" mirrors my own philosophy. I have already begun research into how digital storytelling techniques can preserve intangible heritage—a theme I intend to deepen through Valencia's access to cutting-edge media labs. As a Photographer, I understand that the most powerful images don’t just capture moments; they create ripples of understanding across borders. Spain Valencia, with its rich tapestry of history and forward-looking energy, is where these ripples will become waves.</w:t>
      </w:r>
    </w:p>
    <w:p>
      <w:pPr>
        <w:pStyle w:val="BodyText"/>
      </w:pPr>
      <w:r>
        <w:t xml:space="preserve">Having studied Spanish language intensively for two years to fully engage with local communities, I am prepared to immerse myself in Valencia’s artistic ecosystem from day one. My previous projects in Spain have been met with critical acclaim: the "Fallas" documentation received honorable mention at the Madrid Photo Festival 2023, and my work has been featured in magazines like</w:t>
      </w:r>
      <w:r>
        <w:t xml:space="preserve"> </w:t>
      </w:r>
      <w:r>
        <w:rPr>
          <w:iCs/>
          <w:i/>
        </w:rPr>
        <w:t xml:space="preserve">Revista de Fotografía</w:t>
      </w:r>
      <w:r>
        <w:t xml:space="preserve">. Yet I remain acutely aware that true mastery comes from sustained learning within a vibrant creative community—something only Spain Valencia can provide.</w:t>
      </w:r>
    </w:p>
    <w:p>
      <w:pPr>
        <w:pStyle w:val="BodyText"/>
      </w:pPr>
      <w:r>
        <w:t xml:space="preserve">As I conclude this Scholarship Application Letter, I reflect on a quote from Vicente Blasco Ibáñez, Valencia’s celebrated writer: "The light of the Mediterranean is not just illumination—it is memory made visible." My life’s work as a Photographer seeks to make that memory visible. With this scholarship, I would honor Spain Valencia’s legacy by adding my voice to its ongoing visual conversation—not as an outsider observing, but as an engaged contributor weaving into its cultural fabric. I am ready to bring my dedication, my lens, and my commitment to social storytelling to your esteemed institution.</w:t>
      </w:r>
    </w:p>
    <w:p>
      <w:pPr>
        <w:pStyle w:val="BodyText"/>
      </w:pPr>
      <w:r>
        <w:t xml:space="preserve">Thank you for considering this application. I welcome the opportunity to discuss how my vision aligns with the Valencia School of Visual Arts’ mission and would be honored to contribute meaningfully to Spain’s vibrant photographic landscape.</w:t>
      </w:r>
    </w:p>
    <w:p>
      <w:pPr>
        <w:pStyle w:val="BodyText"/>
      </w:pPr>
      <w:r>
        <w:t xml:space="preserve">Sincerely,</w:t>
      </w:r>
    </w:p>
    <w:p>
      <w:pPr>
        <w:pStyle w:val="BodyText"/>
      </w:pPr>
      <w:r>
        <w:t xml:space="preserve">[Your Full Name]</w:t>
      </w:r>
    </w:p>
    <w:p>
      <w:pPr>
        <w:pStyle w:val="BodyText"/>
      </w:pPr>
      <w:r>
        <w:t xml:space="preserve">[Your Portfolio Website/Link]</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Spain Valencia</dc:title>
  <dc:creator/>
  <dc:language>en</dc:language>
  <cp:keywords/>
  <dcterms:created xsi:type="dcterms:W3CDTF">2025-12-11T06:58:54Z</dcterms:created>
  <dcterms:modified xsi:type="dcterms:W3CDTF">2025-12-11T06:58:54Z</dcterms:modified>
</cp:coreProperties>
</file>

<file path=docProps/custom.xml><?xml version="1.0" encoding="utf-8"?>
<Properties xmlns="http://schemas.openxmlformats.org/officeDocument/2006/custom-properties" xmlns:vt="http://schemas.openxmlformats.org/officeDocument/2006/docPropsVTypes"/>
</file>