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Turkey</w:t>
      </w:r>
      <w:r>
        <w:t xml:space="preserve"> </w:t>
      </w:r>
      <w:r>
        <w:t xml:space="preserve">Ankara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[University/Institution Name]</w:t>
      </w:r>
    </w:p>
    <w:p>
      <w:pPr>
        <w:pStyle w:val="BodyText"/>
      </w:pPr>
      <w:r>
        <w:t xml:space="preserve">[Address]</w:t>
      </w:r>
    </w:p>
    <w:p>
      <w:pPr>
        <w:pStyle w:val="BodyText"/>
      </w:pPr>
      <w:r>
        <w:t xml:space="preserve">Ankara, Turkey</w:t>
      </w:r>
    </w:p>
    <w:bookmarkEnd w:id="20"/>
    <w:bookmarkStart w:id="21" w:name="X5bbb8a792e6ee9853f20caa4ba14a4f1feee855"/>
    <w:p>
      <w:pPr>
        <w:pStyle w:val="Heading2"/>
      </w:pPr>
      <w:r>
        <w:t xml:space="preserve">Application for International Photography Scholarship in Turkey Ankara</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as a passionate Photographer seeking to advance my artistic practice within the vibrant cultural landscape of Turkey Ankara. As an emerging visual storyteller whose work has been exhibited across three continents, I have meticulously cultivated a photographic vision centered on documenting human resilience within urban transformation. My decision to pursue advanced studies in Ankara represents not merely an academic choice, but a deeply considered pilgrimage toward the heart of photographic heritage where East meets West in extraordinary convergence.</w:t>
      </w:r>
    </w:p>
    <w:p>
      <w:pPr>
        <w:pStyle w:val="BodyText"/>
      </w:pPr>
      <w:r>
        <w:t xml:space="preserve">My journey as a Photographer began during my undergraduate studies at [Your University], where I developed an intimate relationship with the medium through documentary projects capturing marginalized communities across Southeast Asia. This foundational work culminated in my exhibition "Threads of Urban Memory" at [Gallery Name], which explored how rapid urbanization reshapes cultural identity. However, I recognized that to elevate my practice beyond mere documentation toward meaningful cultural dialogue, I needed immersion in a society where photography functions as both historical archive and social catalyst—a context where Turkey Ankara provides unparalleled access to such dynamics.</w:t>
      </w:r>
    </w:p>
    <w:p>
      <w:pPr>
        <w:pStyle w:val="BodyText"/>
      </w:pPr>
      <w:r>
        <w:t xml:space="preserve">What compels me most about Turkey Ankara as the site for this transformative scholarship is its unique position as a living museum of photographic evolution. Unlike Istanbul's cosmopolitan energy, Ankara embodies Turkey's modern architectural identity while preserving centuries-old traditions—a duality perfectly reflected in the work of pioneers like Nasuh Zeybek and contemporary visionaries such as Mithat Tunçer. The city's central role as political and cultural capital means its streets are perpetually documented by both amateur enthusiasts and professional artists, creating a dynamic ecosystem where photography intersects with social discourse in ways I have only observed from afar. This environment offers the precise conditions for me to develop my thesis project: "Ankara's Unseen Frames: Contemporary Perspectives on Turkey's Urban Soul."</w:t>
      </w:r>
    </w:p>
    <w:p>
      <w:pPr>
        <w:pStyle w:val="BodyText"/>
      </w:pPr>
      <w:r>
        <w:t xml:space="preserve">My proposed research will examine how contemporary photographers in Ankara navigate the tension between tradition and modernity through lens-based narratives. Specifically, I aim to collaborate with Ankara-based institutions like the Hacettepe University Department of Visual Arts and the Museum of Turkish Calligraphy Art to analyze photographic archives while creating new work that engages with current urban challenges—from migration patterns in neighborhoods like Gölbaşı to ecological consciousness in Çankaya's green corridors. This project aligns perfectly with your scholarship's mission to foster cross-cultural artistic exchange, as it seeks not just to document Ankara but actively participate in its visual conversation.</w:t>
      </w:r>
    </w:p>
    <w:p>
      <w:pPr>
        <w:pStyle w:val="BodyText"/>
      </w:pPr>
      <w:r>
        <w:t xml:space="preserve">Having studied the work of Turkish photography icons such as Fatma Hikmet, I am particularly inspired by her ability to capture the soul of Anatolia through intimate street photography. Her legacy demonstrates how a Photographer can serve as both witness and bridge—exactly the role I aspire to fulfill in Ankara. The city's UNESCO-recognized cultural sites like Anıtkabir and historic districts such as Kızılay provide endless visual narratives, while contemporary spaces like the Ankara Art Gallery host monthly exhibitions that continuously reshape photographic discourse. This ecosystem offers precisely the collaborative environment my artistic growth requires.</w:t>
      </w:r>
    </w:p>
    <w:p>
      <w:pPr>
        <w:pStyle w:val="BodyText"/>
      </w:pPr>
      <w:r>
        <w:t xml:space="preserve">My professional trajectory has prepared me for this immersive experience. As a Photographer, I've secured grants from [Funding Body] and contributed to international publications including National Geographic Traveller and LensCulture. My portfolio includes a year-long project documenting climate adaptation in Bangladesh's Sundarbans mangroves—a series that won the 2023 Emerging Artist Award at the International Photography Festival. These experiences taught me that meaningful photographic work requires deep contextual understanding, which Ankara's layered history of Ottoman craftsmanship, Republican modernity, and contemporary multiculturalism uniquely provides.</w:t>
      </w:r>
    </w:p>
    <w:p>
      <w:pPr>
        <w:pStyle w:val="BodyText"/>
      </w:pPr>
      <w:r>
        <w:t xml:space="preserve">I recognize this Scholarship Application Letter must demonstrate not only my artistic merit but also my commitment to giving back to Turkey Ankara. During my stay, I plan to organize free photographic workshops for underprivileged youth in the Çankaya district through partnerships with local NGOs like "Ankara Art Connect." These sessions will focus on visual storytelling techniques while respecting cultural sensitivities—a practice I've successfully implemented in previous community projects across Kathmandu and Manila. Additionally, I aim to contribute to your institution's photographic archive by donating digital copies of my Ankara project for educational use, ensuring the scholarship benefits extend beyond my personal development.</w:t>
      </w:r>
    </w:p>
    <w:p>
      <w:pPr>
        <w:pStyle w:val="BodyText"/>
      </w:pPr>
      <w:r>
        <w:t xml:space="preserve">Financial considerations necessitate this scholarship opportunity. While my current work generates modest income, the costs associated with specialized photography equipment (including high-resolution scanners for archival work), studio access in Ankara's creative hubs like Bursa Art District, and travel within Turkey to document regional photographic traditions would be prohibitive without support. This scholarship represents the critical investment needed to transition from a promising Photographer to a globally engaged cultural practitioner capable of meaningful contribution.</w:t>
      </w:r>
    </w:p>
    <w:p>
      <w:pPr>
        <w:pStyle w:val="BodyText"/>
      </w:pPr>
      <w:r>
        <w:t xml:space="preserve">What makes this opportunity particularly significant is that Ankara doesn't merely host photography—it breathes it. The city's very architecture embodies visual narratives: from the geometric patterns of Selçuk-era tile work inspiring composition techniques, to the modernist concrete structures of 1950s government buildings that challenge photographic perspective. This environment is where my artistic philosophy finds its truest expression—where I can move beyond technical skill toward profound cultural resonance as a Photographer.</w:t>
      </w:r>
    </w:p>
    <w:p>
      <w:pPr>
        <w:pStyle w:val="BodyText"/>
      </w:pPr>
      <w:r>
        <w:t xml:space="preserve">In closing, this Scholarship Application Letter represents far more than an academic request; it is a commitment to become an active participant in Ankara's visual community while honoring Turkey's rich photographic heritage. I am prepared to immerse myself completely in the city's rhythms—to walk its streets at dawn with my camera, learn from local mentors like those at the Ankara Photography Club, and contribute fresh perspectives through my lens. The opportunity to study under Turkey Ankaran faculty and engage with this unique cultural nexus would transform me from a Photographer into a bridge-builder between artistic traditions.</w:t>
      </w:r>
    </w:p>
    <w:p>
      <w:pPr>
        <w:pStyle w:val="BodyText"/>
      </w:pPr>
      <w:r>
        <w:t xml:space="preserve">I thank you for considering my application with the seriousness it deserves. I am eager to discuss how my vision aligns with your institution's mission and welcome the opportunity to demonstrate my portfolio at your convenience. The streets of Ankara await their next chapter in visual storytelling—and I believe this scholarship is the key that will allow me to write it authentically.</w:t>
      </w:r>
    </w:p>
    <w:p>
      <w:pPr>
        <w:pStyle w:val="BodyText"/>
      </w:pPr>
      <w:r>
        <w:t xml:space="preserve">Sincerely,</w:t>
      </w:r>
    </w:p>
    <w:p>
      <w:pPr>
        <w:pStyle w:val="BodyText"/>
      </w:pPr>
      <w:r>
        <w:br/>
      </w: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Turkey Ankara</dc:title>
  <dc:creator/>
  <cp:keywords/>
  <dcterms:created xsi:type="dcterms:W3CDTF">2026-07-21T07:30:00Z</dcterms:created>
  <dcterms:modified xsi:type="dcterms:W3CDTF">2026-07-21T07:30:00Z</dcterms:modified>
</cp:coreProperties>
</file>

<file path=docProps/custom.xml><?xml version="1.0" encoding="utf-8"?>
<Properties xmlns="http://schemas.openxmlformats.org/officeDocument/2006/custom-properties" xmlns:vt="http://schemas.openxmlformats.org/officeDocument/2006/docPropsVTypes"/>
</file>