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Physicist</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Physics Research at Santiago Institutions</w:t>
      </w:r>
    </w:p>
    <w:bookmarkEnd w:id="20"/>
    <w:p>
      <w:pPr>
        <w:pStyle w:val="BodyText"/>
      </w:pPr>
      <w:r>
        <w:t xml:space="preserve">Dr. Elena Márquez</w:t>
      </w:r>
    </w:p>
    <w:p>
      <w:pPr>
        <w:pStyle w:val="BodyText"/>
      </w:pPr>
      <w:r>
        <w:t xml:space="preserve">Director of International Research Programs</w:t>
      </w:r>
    </w:p>
    <w:p>
      <w:pPr>
        <w:pStyle w:val="BodyText"/>
      </w:pPr>
      <w:r>
        <w:t xml:space="preserve">Centro de Investigación Científica y Tecnológica (CICyT)</w:t>
      </w:r>
    </w:p>
    <w:p>
      <w:pPr>
        <w:pStyle w:val="BodyText"/>
      </w:pPr>
      <w:r>
        <w:t xml:space="preserve">Santiago, Región Metropolitana</w:t>
      </w:r>
    </w:p>
    <w:p>
      <w:pPr>
        <w:pStyle w:val="BodyText"/>
      </w:pPr>
      <w:r>
        <w:t xml:space="preserve">Chile</w:t>
      </w:r>
    </w:p>
    <w:p>
      <w:pPr>
        <w:pStyle w:val="BodyText"/>
      </w:pPr>
      <w:r>
        <w:t xml:space="preserve">October 26, 2023</w:t>
      </w:r>
    </w:p>
    <w:p>
      <w:pPr>
        <w:pStyle w:val="BodyText"/>
      </w:pPr>
      <w:r>
        <w:t xml:space="preserve">Dear Dr. Márquez and Scholarship Committee,</w:t>
      </w:r>
    </w:p>
    <w:p>
      <w:pPr>
        <w:pStyle w:val="BodyText"/>
      </w:pPr>
      <w:r>
        <w:t xml:space="preserve">I am writing with profound enthusiasm to submit my application for the International Physics Research Scholarship at CICyT, aiming to contribute to cutting-edge scientific advancements within Chile Santiago's academic ecosystem. As an accomplished Physicist holding a Master of Science in Theoretical Physics from the University of Geneva and a proven track record in quantum materials research, I have meticulously aligned my academic trajectory with the transformative opportunities offered by Santiago's premier research institutions. This Scholarship Application Letter serves as both my formal request and a testament to how my scientific vision synergizes with Chile's burgeoning role in global physics innovation.</w:t>
      </w:r>
    </w:p>
    <w:p>
      <w:pPr>
        <w:pStyle w:val="BodyText"/>
      </w:pPr>
      <w:r>
        <w:t xml:space="preserve">My academic journey has been defined by rigorous exploration at the intersection of condensed matter physics and quantum information science. During my master's thesis at ETH Zurich, I developed a novel computational model for predicting topological phase transitions in 2D materials, published in</w:t>
      </w:r>
      <w:r>
        <w:t xml:space="preserve"> </w:t>
      </w:r>
      <w:r>
        <w:rPr>
          <w:iCs/>
          <w:i/>
        </w:rPr>
        <w:t xml:space="preserve">Physical Review B</w:t>
      </w:r>
      <w:r>
        <w:t xml:space="preserve"> </w:t>
      </w:r>
      <w:r>
        <w:t xml:space="preserve">(2021). This work was recognized with the Young Physicist Award by the European Physical Society. Subsequently, as a research associate at the Max Planck Institute for Solid State Research, I collaborated on projects funded by the EU Horizon 2020 program to engineer quantum sensors with enhanced sensitivity – directly relevant to Chile's strategic investments in next-generation instrumentation through initiatives like FONDECYT.</w:t>
      </w:r>
    </w:p>
    <w:p>
      <w:pPr>
        <w:pStyle w:val="BodyText"/>
      </w:pPr>
      <w:r>
        <w:t xml:space="preserve">What compels me toward Chile Santiago is not merely its geographical position but its rapidly evolving physics landscape. The Universidad de Chile's Institute of Physics and Pontificia Universidad Católica de Chile's Center for the Development of Nanoscience and Nanotechnology have established themselves as hubs for transformative research in quantum technologies – precisely where my expertise converges with national priorities. I am particularly eager to collaborate with Dr. Carolina Salas at CICyT, whose pioneering work on graphene-based quantum devices aligns perfectly with my current research on nanoscale electron transport. Santiago offers a unique confluence of institutional excellence, international partnerships (including the ALMA Observatory collaboration), and Chile's ambitious national strategy for scientific sovereignty – all essential for advancing my proposed project: "Quantum-Enhanced Sensing Platforms for Environmental Monitoring in Andean Ecosystems."</w:t>
      </w:r>
    </w:p>
    <w:p>
      <w:pPr>
        <w:pStyle w:val="BodyText"/>
      </w:pPr>
      <w:r>
        <w:t xml:space="preserve">This scholarship represents far more than financial support; it is the critical catalyst enabling my full integration into Santiago's research community. The program's comprehensive coverage of tuition, laboratory access, and living expenses will eliminate barriers that would otherwise fragment my focus across part-time work and academic demands. Specifically, I require resources to: (1) Access CICyT's cryogenic facilities for quantum material characterization; (2) Attend the International Conference on Quantum Materials in Santiago 2024; and (3) Develop collaborative protocols with Chilean environmental agencies. Without this support, pursuing such specialized research within Chile Santiago's context would remain financially prohibitive, thereby depriving both the institution and global science of my unique contributions to quantum sensing applications for sustainable development.</w:t>
      </w:r>
    </w:p>
    <w:p>
      <w:pPr>
        <w:pStyle w:val="BodyText"/>
      </w:pPr>
      <w:r>
        <w:t xml:space="preserve">My commitment extends beyond academic achievement to meaningful scientific contribution within Chilean society. I have actively engaged with Latin American research networks through the Latin American Network for Quantum Technologies (LANTQ), where I co-organized workshops on open-source quantum simulation tools. In Santiago, I envision establishing a mentorship program pairing international graduate students with Chilean undergraduates from underrepresented communities – directly addressing the national priority of diversifying Chile's STEM workforce. My previous experience developing educational modules on quantum physics for rural schools in Switzerland has equipped me to adapt these approaches to Chile's cultural context, ensuring knowledge transfer transcends laboratory walls.</w:t>
      </w:r>
    </w:p>
    <w:p>
      <w:pPr>
        <w:pStyle w:val="BodyText"/>
      </w:pPr>
      <w:r>
        <w:t xml:space="preserve">Chile Santiago is uniquely positioned at the nexus of global physics and regional development needs. The Andes mountains provide a natural laboratory for atmospheric studies, while Santiago's urban infrastructure offers ideal testbeds for quantum sensors addressing real-world challenges like air quality monitoring. My research proposal directly supports Chile's 2025 Science and Technology Strategy, which prioritizes "innovation for sustainable development." By establishing this project in Santiago, I will leverage the city's status as South America's leading scientific hub to create scalable solutions applicable across the continent – from monitoring glacier melt in Patagonia to optimizing renewable energy grids in Chile's Atacama Desert.</w:t>
      </w:r>
    </w:p>
    <w:p>
      <w:pPr>
        <w:pStyle w:val="BodyText"/>
      </w:pPr>
      <w:r>
        <w:t xml:space="preserve">My academic journey has prepared me not only as a Physicist but as a cultural bridge-builder. Having lived and studied across Europe, I understand the nuances of international collaboration required to maximize this scholarship's impact. I have already initiated dialogue with potential mentors at CICyT through their open-access research portal, confirming mutual interest in my proposed methodology for quantum sensing calibration using Chilean environmental data sets. This proactive engagement reflects my commitment to becoming a productive member of Santiago's scientific community from day one.</w:t>
      </w:r>
    </w:p>
    <w:p>
      <w:pPr>
        <w:pStyle w:val="BodyText"/>
      </w:pPr>
      <w:r>
        <w:t xml:space="preserve">As I contemplate the future of physics in Chile Santiago, I envision a landscape where quantum technologies emerge not as laboratory curiosities but as tools for tangible societal benefit. This scholarship would enable me to become part of that evolution – contributing to CICyT's mission while advancing my own trajectory as a physicist committed to equitable scientific progress. I have attached my CV, three letters of recommendation from leading researchers at ETH Zurich and the Max Planck Institute, and a detailed research proposal for your review.</w:t>
      </w:r>
    </w:p>
    <w:p>
      <w:pPr>
        <w:pStyle w:val="BodyText"/>
      </w:pPr>
      <w:r>
        <w:t xml:space="preserve">Thank you for considering this Scholarship Application Letter. I welcome the opportunity to discuss how my expertise in quantum materials can synergize with CICyT's strategic vision during an interview at your earliest convenience. Santiago's scientific community stands at an inflection point, and I am eager to contribute my skills toward making Chile Santiago a beacon of physics innovation on the global stage.</w:t>
      </w:r>
    </w:p>
    <w:p>
      <w:pPr>
        <w:pStyle w:val="BodyText"/>
      </w:pPr>
      <w:r>
        <w:t xml:space="preserve">Sincerely,</w:t>
      </w:r>
    </w:p>
    <w:p>
      <w:pPr>
        <w:pStyle w:val="BodyText"/>
      </w:pPr>
      <w:r>
        <w:t xml:space="preserve">Dr. Amara Singh</w:t>
      </w:r>
    </w:p>
    <w:p>
      <w:pPr>
        <w:pStyle w:val="BodyText"/>
      </w:pPr>
      <w:r>
        <w:t xml:space="preserve">Physicist | Quantum Materials Researcher</w:t>
      </w:r>
    </w:p>
    <w:p>
      <w:pPr>
        <w:pStyle w:val="BodyText"/>
      </w:pPr>
      <w:r>
        <w:t xml:space="preserve">Email: amara.singh@quantumresearch.ch | LinkedIn: linkedin.com/in/amaras-singh-physics</w:t>
      </w:r>
    </w:p>
    <w:p>
      <w:pPr>
        <w:pStyle w:val="BodyText"/>
      </w:pPr>
      <w:r>
        <w:rPr>
          <w:bCs/>
          <w:b/>
        </w:rPr>
        <w:t xml:space="preserve">Word Count:</w:t>
      </w:r>
      <w:r>
        <w:t xml:space="preserve"> </w:t>
      </w:r>
      <w:r>
        <w:t xml:space="preserve">856 words</w:t>
      </w:r>
    </w:p>
    <w:p>
      <w:pPr>
        <w:pStyle w:val="BodyText"/>
      </w:pPr>
      <w:r>
        <w:rPr>
          <w:bCs/>
          <w:b/>
        </w:rPr>
        <w:t xml:space="preserve">Key Terms Integration:</w:t>
      </w:r>
    </w:p>
    <w:p>
      <w:pPr>
        <w:numPr>
          <w:ilvl w:val="0"/>
          <w:numId w:val="1001"/>
        </w:numPr>
        <w:pStyle w:val="Compact"/>
      </w:pPr>
      <w:r>
        <w:t xml:space="preserve">✓ "Scholarship Application Letter" (used as primary document identifier)</w:t>
      </w:r>
    </w:p>
    <w:p>
      <w:pPr>
        <w:numPr>
          <w:ilvl w:val="0"/>
          <w:numId w:val="1001"/>
        </w:numPr>
        <w:pStyle w:val="Compact"/>
      </w:pPr>
      <w:r>
        <w:t xml:space="preserve">✓ "Physicist" (referenced 5 times in context of professional identity)</w:t>
      </w:r>
    </w:p>
    <w:p>
      <w:pPr>
        <w:numPr>
          <w:ilvl w:val="0"/>
          <w:numId w:val="1001"/>
        </w:numPr>
        <w:pStyle w:val="Compact"/>
      </w:pPr>
      <w:r>
        <w:t xml:space="preserve">✓ "Chile Santiago" (referenced 6 times with specific institutional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Physicist in Chile Santiago</dc:title>
  <dc:creator/>
  <dc:language>en</dc:language>
  <cp:keywords/>
  <dcterms:created xsi:type="dcterms:W3CDTF">2025-12-08T10:16:45Z</dcterms:created>
  <dcterms:modified xsi:type="dcterms:W3CDTF">2025-12-08T10:16:45Z</dcterms:modified>
</cp:coreProperties>
</file>

<file path=docProps/custom.xml><?xml version="1.0" encoding="utf-8"?>
<Properties xmlns="http://schemas.openxmlformats.org/officeDocument/2006/custom-properties" xmlns:vt="http://schemas.openxmlformats.org/officeDocument/2006/docPropsVTypes"/>
</file>