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France</w:t>
      </w:r>
      <w:r>
        <w:t xml:space="preserve"> </w:t>
      </w:r>
      <w:r>
        <w:t xml:space="preserve">Marseille</w:t>
      </w:r>
    </w:p>
    <w:bookmarkStart w:id="20" w:name="scholarship-application-letter"/>
    <w:p>
      <w:pPr>
        <w:pStyle w:val="Heading1"/>
      </w:pPr>
      <w:r>
        <w:t xml:space="preserve">Scholarship Application Letter</w:t>
      </w:r>
    </w:p>
    <w:p>
      <w:pPr>
        <w:pStyle w:val="FirstParagraph"/>
      </w:pPr>
      <w:r>
        <w:t xml:space="preserve">For Advanced Studies in Physics at Aix-Marseille University, France Marseille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Aix-Marseille University (AMU)</w:t>
      </w:r>
      <w:r>
        <w:br/>
      </w:r>
      <w:r>
        <w:t xml:space="preserve">13288 Marseille, France</w:t>
      </w:r>
    </w:p>
    <w:bookmarkStart w:id="21" w:name="X9f935bb94ade6121d6d7773c10dc4f69e6c90d5"/>
    <w:p>
      <w:pPr>
        <w:pStyle w:val="Heading2"/>
      </w:pPr>
      <w:r>
        <w:t xml:space="preserve">Subject: Formal Scholarship Application for Physics Research in France Marseille</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as a dedicated and highly motivated aspiring</w:t>
      </w:r>
      <w:r>
        <w:t xml:space="preserve"> </w:t>
      </w:r>
      <w:r>
        <w:rPr>
          <w:bCs/>
          <w:b/>
        </w:rPr>
        <w:t xml:space="preserve">Physicist</w:t>
      </w:r>
      <w:r>
        <w:t xml:space="preserve">, expressing my profound enthusiasm for pursuing doctoral research in experimental particle physics at Aix-Marseille University (AMU) within the vibrant academic ecosystem of</w:t>
      </w:r>
      <w:r>
        <w:t xml:space="preserve"> </w:t>
      </w:r>
      <w:r>
        <w:rPr>
          <w:bCs/>
          <w:b/>
        </w:rPr>
        <w:t xml:space="preserve">France Marseille</w:t>
      </w:r>
      <w:r>
        <w:t xml:space="preserve">. With a Bachelor's and Master's degree in Physics from [Your University], I have developed a specialized research trajectory focused on quantum field theory applications to high-energy astrophysics, culminating in my recent publication in the</w:t>
      </w:r>
      <w:r>
        <w:t xml:space="preserve"> </w:t>
      </w:r>
      <w:r>
        <w:rPr>
          <w:iCs/>
          <w:i/>
        </w:rPr>
        <w:t xml:space="preserve">Journal of High Energy Physics</w:t>
      </w:r>
      <w:r>
        <w:t xml:space="preserve"> </w:t>
      </w:r>
      <w:r>
        <w:t xml:space="preserve">on neutrino oscillation patterns. My academic journey has solidified my commitment to advancing fundamental physics knowledge, and I am now poised to contribute meaningfully to one of Europe's most dynamic research hubs—</w:t>
      </w:r>
      <w:r>
        <w:rPr>
          <w:bCs/>
          <w:b/>
        </w:rPr>
        <w:t xml:space="preserve">France Marseille</w:t>
      </w:r>
      <w:r>
        <w:t xml:space="preserve">.</w:t>
      </w:r>
    </w:p>
    <w:p>
      <w:pPr>
        <w:pStyle w:val="BodyText"/>
      </w:pPr>
      <w:r>
        <w:t xml:space="preserve">The decision to apply for advanced studies in</w:t>
      </w:r>
      <w:r>
        <w:t xml:space="preserve"> </w:t>
      </w:r>
      <w:r>
        <w:rPr>
          <w:bCs/>
          <w:b/>
        </w:rPr>
        <w:t xml:space="preserve">France Marseille</w:t>
      </w:r>
      <w:r>
        <w:t xml:space="preserve"> </w:t>
      </w:r>
      <w:r>
        <w:t xml:space="preserve">is not merely geographical but deeply strategic. Aix-Marseille University, as the largest university in Southern France, houses the Aix-Marseille Institute of Theoretical Physics (AMITP) and collaborates with the nearby CERN-affiliated Centre de Physique des Particules de Marseille (CPPM). Professor [Name]’s groundbreaking work on dark matter detection using muon tomography—directly applicable to my thesis proposal on "Quantum Vacuum Fluctuations in Galactic Clusters"—represents an unparalleled opportunity for intellectual synergy. The</w:t>
      </w:r>
      <w:r>
        <w:t xml:space="preserve"> </w:t>
      </w:r>
      <w:r>
        <w:rPr>
          <w:bCs/>
          <w:b/>
        </w:rPr>
        <w:t xml:space="preserve">France Marseille</w:t>
      </w:r>
      <w:r>
        <w:t xml:space="preserve"> </w:t>
      </w:r>
      <w:r>
        <w:t xml:space="preserve">region has become a magnet for physics innovation, hosting over 200 international researchers across its laboratories. This environment is precisely where I, as an emerging</w:t>
      </w:r>
      <w:r>
        <w:t xml:space="preserve"> </w:t>
      </w:r>
      <w:r>
        <w:rPr>
          <w:bCs/>
          <w:b/>
        </w:rPr>
        <w:t xml:space="preserve">Physicist</w:t>
      </w:r>
      <w:r>
        <w:t xml:space="preserve">, can thrive under mentorship that bridges theoretical models with experimental validation.</w:t>
      </w:r>
    </w:p>
    <w:p>
      <w:pPr>
        <w:pStyle w:val="BodyText"/>
      </w:pPr>
      <w:r>
        <w:t xml:space="preserve">My research at [Your University] centered on computational modeling of cosmic ray interactions, requiring me to master advanced simulation frameworks like GEANT4 and ROOT. This experience directly aligns with CPPM’s ongoing projects supported by the European Research Council (ERC). My proposal—"Quantum Entanglement Signatures in Neutrino Beam Experiments"—aims to leverage AMU’s access to the MUSE spectrometer and Marseille’s Mediterranean Sea-based neutrino observatories. Crucially, this work addresses a critical gap: current models fail to account for quantum effects at cosmological scales. By situating my research within</w:t>
      </w:r>
      <w:r>
        <w:t xml:space="preserve"> </w:t>
      </w:r>
      <w:r>
        <w:rPr>
          <w:bCs/>
          <w:b/>
        </w:rPr>
        <w:t xml:space="preserve">France Marseille</w:t>
      </w:r>
      <w:r>
        <w:t xml:space="preserve">, I gain unique access to the Aix-Marseille University’s Supercomputing Center (CALMIP) and the Marseille Space Observatory network—resources absent in my home country. This geographical specificity is non-negotiable for achieving methodological rigor in my work.</w:t>
      </w:r>
    </w:p>
    <w:p>
      <w:pPr>
        <w:pStyle w:val="BodyText"/>
      </w:pPr>
      <w:r>
        <w:t xml:space="preserve">I am acutely aware that financial constraints often limit young scientists from pursuing such specialized training. My family’s modest income from [brief context: e.g., agricultural smallholding/teacher’s salary] cannot sustain 36 months of research abroad. The scholarship I seek would cover tuition, accommodation in Marseille’s university housing (within walking distance of CPPM), and essential lab materials—freeing me to fully engage with the</w:t>
      </w:r>
      <w:r>
        <w:t xml:space="preserve"> </w:t>
      </w:r>
      <w:r>
        <w:rPr>
          <w:bCs/>
          <w:b/>
        </w:rPr>
        <w:t xml:space="preserve">France Marseille</w:t>
      </w:r>
      <w:r>
        <w:t xml:space="preserve"> </w:t>
      </w:r>
      <w:r>
        <w:t xml:space="preserve">physics community. Beyond economics, this support represents recognition that talent should transcend economic barriers; as a</w:t>
      </w:r>
      <w:r>
        <w:t xml:space="preserve"> </w:t>
      </w:r>
      <w:r>
        <w:rPr>
          <w:bCs/>
          <w:b/>
        </w:rPr>
        <w:t xml:space="preserve">Physicist</w:t>
      </w:r>
      <w:r>
        <w:t xml:space="preserve">, I believe scientific progress requires diverse perspectives nurtured in inclusive environments like those fostered by AMU’s International Research Network.</w:t>
      </w:r>
    </w:p>
    <w:p>
      <w:pPr>
        <w:pStyle w:val="BodyText"/>
      </w:pPr>
      <w:r>
        <w:rPr>
          <w:bCs/>
          <w:b/>
        </w:rPr>
        <w:t xml:space="preserve">France Marseille</w:t>
      </w:r>
      <w:r>
        <w:t xml:space="preserve">’s cultural and academic ethos resonates deeply with my professional identity. The city’s fusion of Mediterranean warmth and cutting-edge research mirrors my interdisciplinary approach—combining mathematical precision with ecological awareness (evidenced by my volunteer work at [Local Science Museum] on climate physics outreach). I’ve already begun preparing for this transition: I completed a 4-week intensive French language immersion at the Alliance Française in Marseille last summer, achieving B2 proficiency. This linguistic readiness ensures I can immediately contribute to lab discussions with Professor [Name]’s team and integrate into the local scientific community. Moreover, as a former participant in the International Summer School on Particle Physics (ISPP) held at</w:t>
      </w:r>
      <w:r>
        <w:t xml:space="preserve"> </w:t>
      </w:r>
      <w:r>
        <w:rPr>
          <w:bCs/>
          <w:b/>
        </w:rPr>
        <w:t xml:space="preserve">France Marseille</w:t>
      </w:r>
      <w:r>
        <w:t xml:space="preserve">, I witnessed firsthand how collaborative culture drives breakthroughs—like the recent AMU-CERN collaboration that confirmed new hadron decay channels.</w:t>
      </w:r>
    </w:p>
    <w:p>
      <w:pPr>
        <w:pStyle w:val="BodyText"/>
      </w:pPr>
      <w:r>
        <w:t xml:space="preserve">My long-term vision extends beyond personal achievement. As a future physicist, I aspire to establish a research node in Southeast Asia focused on sustainable energy applications of particle physics—such as using muon radiography for geothermal reservoir mapping. However, this requires mastery of techniques only refined within</w:t>
      </w:r>
      <w:r>
        <w:t xml:space="preserve"> </w:t>
      </w:r>
      <w:r>
        <w:rPr>
          <w:bCs/>
          <w:b/>
        </w:rPr>
        <w:t xml:space="preserve">France Marseille</w:t>
      </w:r>
      <w:r>
        <w:t xml:space="preserve">'s ecosystem. The scholarship would enable me to develop these competencies while building networks with institutions like the European Space Agency’s Mediterranean facility in Toulouse, which collaborates closely with AMU. Upon completion, I will return to my home country not just as a researcher but as a bridge between</w:t>
      </w:r>
      <w:r>
        <w:t xml:space="preserve"> </w:t>
      </w:r>
      <w:r>
        <w:rPr>
          <w:bCs/>
          <w:b/>
        </w:rPr>
        <w:t xml:space="preserve">France Marseille</w:t>
      </w:r>
      <w:r>
        <w:t xml:space="preserve">'s scientific excellence and developing nations’ needs—a commitment I’ve already begun through my work with the UN SDG 7 initiative on renewable energy education.</w:t>
      </w:r>
    </w:p>
    <w:p>
      <w:pPr>
        <w:pStyle w:val="BodyText"/>
      </w:pPr>
      <w:r>
        <w:t xml:space="preserve">I am confident that my technical skills (including data analysis in Python, C++, and LaTeX), publication record, and cultural adaptability align perfectly with AMU’s mission to "foster global scientific citizenship." The university’s emphasis on "physics for societal benefit" mirrors my own work ethic. In the</w:t>
      </w:r>
      <w:r>
        <w:t xml:space="preserve"> </w:t>
      </w:r>
      <w:r>
        <w:rPr>
          <w:bCs/>
          <w:b/>
        </w:rPr>
        <w:t xml:space="preserve">France Marseille</w:t>
      </w:r>
      <w:r>
        <w:t xml:space="preserve"> </w:t>
      </w:r>
      <w:r>
        <w:t xml:space="preserve">community, I aim to contribute as an active member of the Women in Physics chapter and organize cross-border workshops connecting African and European early-career researchers—proving that scholarship recipients become catalysts for wider impact.</w:t>
      </w:r>
    </w:p>
    <w:p>
      <w:pPr>
        <w:pStyle w:val="BodyText"/>
      </w:pPr>
      <w:r>
        <w:t xml:space="preserve">In closing, this</w:t>
      </w:r>
      <w:r>
        <w:t xml:space="preserve"> </w:t>
      </w:r>
      <w:r>
        <w:rPr>
          <w:bCs/>
          <w:b/>
        </w:rPr>
        <w:t xml:space="preserve">Scholarship Application Letter</w:t>
      </w:r>
      <w:r>
        <w:t xml:space="preserve"> </w:t>
      </w:r>
      <w:r>
        <w:t xml:space="preserve">represents not merely a request for financial aid but an invitation to join a legacy of discovery. From the ancient Roman amphitheaters overlooking the Calanques to the modern particle detectors at CPPM, Marseille embodies humanity’s enduring quest for understanding. As an emerging</w:t>
      </w:r>
      <w:r>
        <w:t xml:space="preserve"> </w:t>
      </w:r>
      <w:r>
        <w:rPr>
          <w:bCs/>
          <w:b/>
        </w:rPr>
        <w:t xml:space="preserve">Physicist</w:t>
      </w:r>
      <w:r>
        <w:t xml:space="preserve">, I seek to contribute my analytical rigor and passion within this storied landscape of innovation. The opportunity to study in</w:t>
      </w:r>
      <w:r>
        <w:t xml:space="preserve"> </w:t>
      </w:r>
      <w:r>
        <w:rPr>
          <w:bCs/>
          <w:b/>
        </w:rPr>
        <w:t xml:space="preserve">France Marseille</w:t>
      </w:r>
      <w:r>
        <w:t xml:space="preserve"> </w:t>
      </w:r>
      <w:r>
        <w:t xml:space="preserve">is the essential catalyst that will transform my theoretical foundation into tangible contributions to our species’ grasp of the universe’s fundamental laws.</w:t>
      </w:r>
    </w:p>
    <w:p>
      <w:pPr>
        <w:pStyle w:val="BodyText"/>
      </w:pPr>
      <w:r>
        <w:t xml:space="preserve">With deepest respect and anticipation,</w:t>
      </w:r>
    </w:p>
    <w:p>
      <w:pPr>
        <w:pStyle w:val="BodyText"/>
      </w:pPr>
      <w:r>
        <w:t xml:space="preserve">[Your Full Name]</w:t>
      </w:r>
    </w:p>
    <w:p>
      <w:pPr>
        <w:pStyle w:val="BodyText"/>
      </w:pPr>
      <w:r>
        <w:t xml:space="preserve">PhD Candidate in Physics, [Your University]</w:t>
      </w:r>
    </w:p>
    <w:p>
      <w:pPr>
        <w:pStyle w:val="BodyText"/>
      </w:pPr>
      <w:r>
        <w:t xml:space="preserve">Word Count: 827 | Document Type: Scholarship Application for Physics Research in France Marseille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France Marseille</dc:title>
  <dc:creator/>
  <dc:language>en</dc:language>
  <cp:keywords/>
  <dcterms:created xsi:type="dcterms:W3CDTF">2026-07-23T03:15:49Z</dcterms:created>
  <dcterms:modified xsi:type="dcterms:W3CDTF">2026-07-23T03:15:49Z</dcterms:modified>
</cp:coreProperties>
</file>

<file path=docProps/custom.xml><?xml version="1.0" encoding="utf-8"?>
<Properties xmlns="http://schemas.openxmlformats.org/officeDocument/2006/custom-properties" xmlns:vt="http://schemas.openxmlformats.org/officeDocument/2006/docPropsVTypes"/>
</file>