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Mumbai,</w:t>
      </w:r>
      <w:r>
        <w:t xml:space="preserve"> </w:t>
      </w:r>
      <w:r>
        <w:t xml:space="preserve">India</w:t>
      </w:r>
    </w:p>
    <w:bookmarkStart w:id="20" w:name="Xffa5b431a34704123f5bd3dfbd0c0b3538b3f98"/>
    <w:p>
      <w:pPr>
        <w:pStyle w:val="Heading1"/>
      </w:pPr>
      <w:r>
        <w:t xml:space="preserve">Scholarship Application Letter: Advancing Physics Research in Mumbai, India</w:t>
      </w:r>
    </w:p>
    <w:p>
      <w:pPr>
        <w:pStyle w:val="FirstParagraph"/>
      </w:pPr>
      <w:r>
        <w:t xml:space="preserve">Dear Esteemed Scholarship Committee,</w:t>
      </w:r>
    </w:p>
    <w:p>
      <w:pPr>
        <w:pStyle w:val="BodyText"/>
      </w:pPr>
      <w:r>
        <w:t xml:space="preserve">It is with profound enthusiasm and unwavering dedication to the pursuit of scientific knowledge that I submit my application for the [Name of Scholarship] to support my advanced studies in Physics at a premier institution in Mumbai, India. As an aspiring theoretical physicist deeply committed to unraveling the fundamental laws governing our universe, I have meticulously crafted this scholarship application letter to demonstrate how this opportunity will empower me to contribute meaningfully to India's scientific landscape, particularly within the dynamic ecosystem of Mumbai.</w:t>
      </w:r>
    </w:p>
    <w:p>
      <w:pPr>
        <w:pStyle w:val="BodyText"/>
      </w:pPr>
      <w:r>
        <w:t xml:space="preserve">My journey in physics began during my undergraduate studies at [Your University Name] in Maharashtra, where I consistently ranked among the top 5% of my cohort. My fascination with quantum mechanics and cosmology crystallized during a research project on quantum entanglement simulations, which earned me recognition at the National Physics Symposium held in Pune. However, it was during a transformative visit to the Tata Institute of Fundamental Research (TIFR) in Mumbai – India's premier center for theoretical physics – that my vision crystallized. Witnessing the vibrant intellectual discourse among researchers at TIFR’s Colaba campus, discussing breakthroughs in particle physics and string theory against the backdrop of Mumbai’s iconic skyline, ignited a definitive calling: to become a physicist whose work bridges academic rigor with real-world impact within India's scientific community.</w:t>
      </w:r>
    </w:p>
    <w:p>
      <w:pPr>
        <w:pStyle w:val="BodyText"/>
      </w:pPr>
      <w:r>
        <w:t xml:space="preserve">Mumbai is not merely the city where I aspire to study; it is the crucible where India’s most ambitious physics research is forged. Institutions like TIFR, the Indian Institute of Technology Bombay (IIT Bombay), and the Homi Bhabha National Institute (HBNI) are globally recognized hubs for cutting-edge research. The Mumbai Physics Community offers unparalleled access to world-class laboratories, collaborative networks with ISRO (Indian Space Research Organisation), and proximity to industries driving next-generation technologies. My academic trajectory has been purposefully aligned with this ecosystem: I have completed rigorous coursework in Mathematical Physics, Statistical Mechanics, and General Relativity; conducted independent research on [Specific Topic, e.g., "non-equilibrium quantum systems"] under Professor [Name] at [Your University]; and actively participated in the Mumbai-based Young Physicists’ Association (YPA), organizing seminars that fostered dialogue between students and researchers from IIT Bombay. This deep immersion in Mumbai's academic milieu has solidified my resolve to contribute to its legacy.</w:t>
      </w:r>
    </w:p>
    <w:p>
      <w:pPr>
        <w:pStyle w:val="BodyText"/>
      </w:pPr>
      <w:r>
        <w:t xml:space="preserve">My proposed research focuses on [Be Specific, e.g., "developing computational models for quantum computing applications in material science"], directly addressing challenges relevant to India’s technological advancement and Mumbai’s aspirations as a scientific capital. This work aligns with the strategic goals of institutions like TIFR, which recently launched its Quantum Information Science initiative, and with national priorities outlined in India's National Quantum Mission. The scholarship would provide critical financial support for essential resources: specialized software licenses for quantum simulations ($250), travel to the International Conference on High Energy Physics (ICHEP) 2024 in Mumbai (estimated $850), participation in the HBNI Summer School on Computational Physics ($300), and laboratory access fees at IIT Bombay’s Centre for Excellence in Quantum Computing. Without this support, my family – with modest income from my parents’ small textile business in Thane – would be unable to cover these costs, forcing me to limit research scope or accept less prestigious institutions outside Mumbai’s physics epicenter.</w:t>
      </w:r>
    </w:p>
    <w:p>
      <w:pPr>
        <w:pStyle w:val="BodyText"/>
      </w:pPr>
      <w:r>
        <w:t xml:space="preserve">My commitment transcends personal academic success; I am deeply invested in elevating Mumbai's standing as a global physics hub. I envision establishing a student-led quantum computing mentorship program at TIFR, modeled on successful initiatives at IIT Bombay, to nurture future talent from underserved communities across Maharashtra. This initiative would directly leverage Mumbai’s unique infrastructure and the scholarship’s support to create pathways for students who face financial barriers, mirroring my own journey. Furthermore, I aim to collaborate with local industries like [Mention a Mumbai-based Tech Company or ISRO Partner] on applied physics projects, translating theoretical insights into solutions for challenges in renewable energy or healthcare – sectors where Mumbai is rapidly innovating. My ultimate goal is not only to become a leading physicist but to act as an architect of India’s scientific renaissance from within its most vibrant intellectual city.</w:t>
      </w:r>
    </w:p>
    <w:p>
      <w:pPr>
        <w:pStyle w:val="BodyText"/>
      </w:pPr>
      <w:r>
        <w:t xml:space="preserve">India’s journey toward becoming a top-tier global scientific power hinges on empowering brilliant minds like mine who choose to build their careers domestically. Mumbai, with its unparalleled concentration of talent, resources, and ambition, offers the ideal launchpad for this mission. My academic record – including a [CGPA/Percentage] in my bachelor's degree and awards for research excellence – proves my capability. My financial need is genuine but not insurmountable; I am willing to contribute through teaching assistantships (a role I have already held) or research internships at Mumbai institutions like the National Centre for Radio Astrophysics. However, the full-time focus required for advanced physics research demands this scholarship to avoid compromising on quality.</w:t>
      </w:r>
    </w:p>
    <w:p>
      <w:pPr>
        <w:pStyle w:val="BodyText"/>
      </w:pPr>
      <w:r>
        <w:t xml:space="preserve">Consider this: The next breakthrough in quantum cryptography or dark matter detection could emerge from a lab in Mumbai, not just Silicon Valley or Geneva. I am prepared to be part of that revolution. This scholarship is not merely financial assistance; it is an investment in India’s scientific sovereignty and Mumbai’s future as the undisputed heart of physics innovation on the subcontinent. I have attached my academic transcripts, a detailed research proposal co-authored with Professor [Name] at TIFR, letters of recommendation from two renowned physicists in Mumbai (Prof. A. Sharma at TIFR and Dr. R. Mehta at IIT Bombay), and a comprehensive budget outlining every expense this funding would cover.</w:t>
      </w:r>
    </w:p>
    <w:p>
      <w:pPr>
        <w:pStyle w:val="BodyText"/>
      </w:pPr>
      <w:r>
        <w:t xml:space="preserve">I implore you to recognize the unique confluence of passion, purpose, and potential that defines my application as an aspiring Physicist in India Mumbai. The opportunity to train alongside world leaders in a city where physics is both deeply rooted in tradition and relentlessly forward-looking is unparalleled. With your support, I will dedicate myself unwaveringly to advancing knowledge, mentoring the next generation of Indian scientists, and ensuring that Mumbai remains at the forefront of humanity’s greatest intellectual endeavors.</w:t>
      </w:r>
    </w:p>
    <w:p>
      <w:pPr>
        <w:pStyle w:val="BodyText"/>
      </w:pPr>
      <w:r>
        <w:t xml:space="preserve">Thank you for considering my application. I eagerly await the possibility of contributing to Mumbai’s physics legacy as a scholar funded by your esteemed program.</w:t>
      </w:r>
    </w:p>
    <w:p>
      <w:pPr>
        <w:pStyle w:val="BodyText"/>
      </w:pPr>
      <w:r>
        <w:t xml:space="preserve">Sincerely,</w:t>
      </w:r>
    </w:p>
    <w:p>
      <w:pPr>
        <w:pStyle w:val="BodyText"/>
      </w:pPr>
      <w:r>
        <w:t xml:space="preserve">[Your Full Name]</w:t>
      </w:r>
    </w:p>
    <w:p>
      <w:pPr>
        <w:pStyle w:val="BodyText"/>
      </w:pPr>
      <w:r>
        <w:t xml:space="preserve">[Your Contact Information: Email, Phone, Current Address in Mumbai]</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Mumbai, India</dc:title>
  <dc:creator/>
  <cp:keywords/>
  <dcterms:created xsi:type="dcterms:W3CDTF">2026-07-19T14:15:43Z</dcterms:created>
  <dcterms:modified xsi:type="dcterms:W3CDTF">2026-07-19T14:15:43Z</dcterms:modified>
</cp:coreProperties>
</file>

<file path=docProps/custom.xml><?xml version="1.0" encoding="utf-8"?>
<Properties xmlns="http://schemas.openxmlformats.org/officeDocument/2006/custom-properties" xmlns:vt="http://schemas.openxmlformats.org/officeDocument/2006/docPropsVTypes"/>
</file>