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Kazakhstan</w:t>
      </w:r>
      <w:r>
        <w:t xml:space="preserve"> </w:t>
      </w:r>
      <w:r>
        <w:t xml:space="preserve">Almaty</w:t>
      </w:r>
    </w:p>
    <w:bookmarkStart w:id="20" w:name="scholarship-application-letter"/>
    <w:p>
      <w:pPr>
        <w:pStyle w:val="Heading1"/>
      </w:pPr>
      <w:r>
        <w:t xml:space="preserve">SCHOLARSHIP APPLICATION LETTER</w:t>
      </w:r>
    </w:p>
    <w:p>
      <w:pPr>
        <w:pStyle w:val="FirstParagraph"/>
      </w:pPr>
      <w:r>
        <w:t xml:space="preserve">For Graduate Studies in Physics at Almaty Institutions, Kazakhstan</w:t>
      </w:r>
    </w:p>
    <w:bookmarkEnd w:id="20"/>
    <w:p>
      <w:pPr>
        <w:pStyle w:val="BodyText"/>
      </w:pPr>
      <w:r>
        <w:t xml:space="preserve">October 26, 2023</w:t>
      </w:r>
    </w:p>
    <w:p>
      <w:pPr>
        <w:pStyle w:val="BodyText"/>
      </w:pPr>
      <w:r>
        <w:t xml:space="preserve">International Scholarship Committee</w:t>
      </w:r>
      <w:r>
        <w:br/>
      </w:r>
      <w:r>
        <w:t xml:space="preserve">Kazakh National University of Technology</w:t>
      </w:r>
      <w:r>
        <w:br/>
      </w:r>
      <w:r>
        <w:t xml:space="preserve">Almaty, Kazakhstan</w:t>
      </w:r>
    </w:p>
    <w:bookmarkStart w:id="21" w:name="dear-scholarship-committee-members"/>
    <w:p>
      <w:pPr>
        <w:pStyle w:val="Heading2"/>
      </w:pPr>
      <w:r>
        <w:t xml:space="preserve">Dear Scholarship Committee Members,</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International Graduate Scholarship Program at the prestigious institutions of Kazakhstan Almaty. As an aspiring theoretical Physicist with a decade-long dedication to quantum mechanics and condensed matter physics, I have meticulously researched opportunities that align with my academic trajectory and Kazakhstan's strategic vision for scientific advancement. This letter outlines why I am uniquely positioned to contribute meaningfully to the scientific ecosystem of Kazakhstan Almaty while pursuing transformative research under your esteemed program.</w:t>
      </w:r>
    </w:p>
    <w:p>
      <w:pPr>
        <w:pStyle w:val="BodyText"/>
      </w:pPr>
      <w:r>
        <w:t xml:space="preserve">My academic journey has been defined by an unyielding pursuit of physics' fundamental questions. Graduating at the top 5% of my class from the National University of Singapore with a Bachelor's degree in Physics (GPA: 3.9/4.0), I conducted independent research on topological phases in quantum materials under Professor Chen, resulting in a peer-reviewed publication in</w:t>
      </w:r>
      <w:r>
        <w:t xml:space="preserve"> </w:t>
      </w:r>
      <w:r>
        <w:rPr>
          <w:iCs/>
          <w:i/>
        </w:rPr>
        <w:t xml:space="preserve">Physical Review B</w:t>
      </w:r>
      <w:r>
        <w:t xml:space="preserve">. During my master's studies at ETH Zurich, I developed novel computational models for predicting superconductivity transitions at high temperatures – work later featured in a conference presentation at the European Physical Society. These experiences solidified my resolve to become a Physicist who bridges theoretical innovation with practical applications, particularly in materials science where Kazakhstan possesses immense potential.</w:t>
      </w:r>
    </w:p>
    <w:p>
      <w:pPr>
        <w:pStyle w:val="BodyText"/>
      </w:pPr>
      <w:r>
        <w:t xml:space="preserve">What draws me specifically to Kazakhstan Almaty is not merely its geographical location but its rapidly evolving scientific infrastructure. The city houses the</w:t>
      </w:r>
      <w:r>
        <w:t xml:space="preserve"> </w:t>
      </w:r>
      <w:r>
        <w:rPr>
          <w:iCs/>
          <w:i/>
        </w:rPr>
        <w:t xml:space="preserve">Nazarbayev University's Institute of Physics and Technology</w:t>
      </w:r>
      <w:r>
        <w:t xml:space="preserve">, where pioneering work on nanomaterials for renewable energy storage is underway – directly aligning with my research focus. I have corresponded extensively with Dr. Aisha Sultangaliyeva, Lead Researcher at Al-Farabi Kazakh National University, whose group recently achieved breakthroughs in graphene-based superconductors that could revolutionize Kazakhstan's energy sector. The opportunity to collaborate with such leaders while utilizing Almaty's state-of-the-art</w:t>
      </w:r>
      <w:r>
        <w:t xml:space="preserve"> </w:t>
      </w:r>
      <w:r>
        <w:rPr>
          <w:iCs/>
          <w:i/>
        </w:rPr>
        <w:t xml:space="preserve">Center for Advanced Materials Research</w:t>
      </w:r>
      <w:r>
        <w:t xml:space="preserve"> </w:t>
      </w:r>
      <w:r>
        <w:t xml:space="preserve">is unparalleled. This is where theoretical physics meets national development goals – a synergy I am eager to harness.</w:t>
      </w:r>
    </w:p>
    <w:p>
      <w:pPr>
        <w:pStyle w:val="BodyText"/>
      </w:pPr>
      <w:r>
        <w:t xml:space="preserve">Kazakhstan has positioned itself as Central Asia's scientific beacon through initiatives like the "National Strategy 2050" and the establishment of Almaty as a hub for STEM education. The government's investment in facilities such as the</w:t>
      </w:r>
      <w:r>
        <w:t xml:space="preserve"> </w:t>
      </w:r>
      <w:r>
        <w:rPr>
          <w:iCs/>
          <w:i/>
        </w:rPr>
        <w:t xml:space="preserve">Almaty Physics Research Cluster</w:t>
      </w:r>
      <w:r>
        <w:t xml:space="preserve"> </w:t>
      </w:r>
      <w:r>
        <w:t xml:space="preserve">(funded by $20M in 2022) demonstrates a commitment to fostering international collaboration. As a Physicist, I recognize that Kazakhstan Almaty is no longer peripheral to global science but is actively shaping the future of physics research in the Eurasian region. My proposed doctoral thesis – "Quantum Phase Transitions in Transition Metal Dichalcogenides for Next-Generation Energy Storage" – directly supports Kazakhstan's objectives to develop indigenous clean energy solutions while contributing to international scientific discourse.</w:t>
      </w:r>
    </w:p>
    <w:p>
      <w:pPr>
        <w:pStyle w:val="BodyText"/>
      </w:pPr>
      <w:r>
        <w:t xml:space="preserve">The financial barrier has long been my greatest challenge as an international student, despite securing partial funding from my previous institutions. This scholarship would be transformative, enabling me to fully immerse in Almaty's academic community without the distraction of financial constraints. More importantly, it would allow me to contribute immediately through teaching assistantships at Kazakh National University and organizing workshops on computational physics for local students – initiatives I've already proposed to Dr. Sultangaliyeva. My vision extends beyond personal achievement; I aim to establish a sustainable research pathway where Almaty-based Physicists train future generations, creating an academic pipeline that reduces Kazakhstan's reliance on foreign expertise.</w:t>
      </w:r>
    </w:p>
    <w:p>
      <w:pPr>
        <w:pStyle w:val="BodyText"/>
      </w:pPr>
      <w:r>
        <w:t xml:space="preserve">What sets me apart is my documented capacity for cross-cultural scientific leadership. As a co-organizer of the ASEAN Young Physicists Network, I facilitated collaboration between 17 universities across Asia – a skill directly transferable to fostering partnerships between Almaty's institutions and global research centers. I have also volunteered at STEM outreach programs in rural Kazakhstan (through the International Science Foundation), where I taught physics to 50+ students using locally sourced materials. These experiences confirmed my commitment to making physics accessible while respecting cultural context – crucial for effective knowledge transfer in Kazakhstan Almaty.</w:t>
      </w:r>
    </w:p>
    <w:p>
      <w:pPr>
        <w:pStyle w:val="BodyText"/>
      </w:pPr>
      <w:r>
        <w:t xml:space="preserve">My research methodology combines rigorous theoretical analysis with computational validation, skills I refined during a summer internship at CERN where I contributed to the ATLAS experiment's data processing systems. This technical foundation would allow me to immediately engage with projects at Kazakhstan Almaty's quantum computing lab. I have attached detailed research proposals aligned with the priorities of the Nazarbayev University Physics Department, including how my work on topological insulators could address Kazakhstan's energy storage challenges – a critical national need given our country's vast mineral resources.</w:t>
      </w:r>
    </w:p>
    <w:p>
      <w:pPr>
        <w:pStyle w:val="BodyText"/>
      </w:pPr>
      <w:r>
        <w:t xml:space="preserve">I am keenly aware that this scholarship represents more than financial support; it is an investment in Kazakhstan's scientific sovereignty. As a Physicist dedicated to global knowledge-sharing, I pledge to become an ambassador for Almaty's research excellence – publishing in high-impact journals, mentoring Kazakh students, and establishing long-term collaborations between my home institution and Kazakhstan Almaty centers. My ultimate goal is to help position the city as a recognized physics hub in the Eurasian network, where international scholars actively seek partnership opportunities.</w:t>
      </w:r>
    </w:p>
    <w:p>
      <w:pPr>
        <w:pStyle w:val="BodyText"/>
      </w:pPr>
      <w:r>
        <w:t xml:space="preserve">Thank you for considering this Scholarship Application Letter. I have attached all required documentation including academic transcripts, research proposals, and letters of recommendation from Professor Chen (ETH Zurich) and Dr. Sultangaliyeva (Al-Farabi University). I welcome the opportunity to discuss how my skills as a Physicist can contribute to Kazakhstan Almaty's scientific ascent during an interview at your convenience. The prospect of contributing to the nation that is building its own physics legacy in Central Asia fills me with both humility and excitement.</w:t>
      </w:r>
    </w:p>
    <w:p>
      <w:pPr>
        <w:pStyle w:val="BodyText"/>
      </w:pPr>
      <w:r>
        <w:t xml:space="preserve">Sincerely,</w:t>
      </w:r>
    </w:p>
    <w:p>
      <w:pPr>
        <w:pStyle w:val="BodyText"/>
      </w:pPr>
      <w:r>
        <w:t xml:space="preserve">Alexandra Petrova</w:t>
      </w:r>
    </w:p>
    <w:p>
      <w:pPr>
        <w:pStyle w:val="BodyText"/>
      </w:pPr>
      <w:r>
        <w:t xml:space="preserve">Physics Candidate, Master of Science (Quantum Materials)</w:t>
      </w:r>
    </w:p>
    <w:p>
      <w:pPr>
        <w:pStyle w:val="BodyText"/>
      </w:pPr>
      <w:r>
        <w:t xml:space="preserve">National University of Singapore | alx.petrova@nus.edu.sg | +65 9876 5432</w:t>
      </w:r>
    </w:p>
    <w:p>
      <w:pPr>
        <w:pStyle w:val="BodyText"/>
      </w:pPr>
      <w:r>
        <w:t xml:space="preserve">Attachments:</w:t>
      </w:r>
    </w:p>
    <w:p>
      <w:pPr>
        <w:numPr>
          <w:ilvl w:val="0"/>
          <w:numId w:val="1001"/>
        </w:numPr>
        <w:pStyle w:val="Compact"/>
      </w:pPr>
      <w:r>
        <w:t xml:space="preserve">Transcripts (National University of Singapore)</w:t>
      </w:r>
    </w:p>
    <w:p>
      <w:pPr>
        <w:numPr>
          <w:ilvl w:val="0"/>
          <w:numId w:val="1001"/>
        </w:numPr>
        <w:pStyle w:val="Compact"/>
      </w:pPr>
      <w:r>
        <w:t xml:space="preserve">Research Proposal: Quantum Phase Transitions in Transition Metal Dichalcogenides</w:t>
      </w:r>
    </w:p>
    <w:p>
      <w:pPr>
        <w:numPr>
          <w:ilvl w:val="0"/>
          <w:numId w:val="1001"/>
        </w:numPr>
        <w:pStyle w:val="Compact"/>
      </w:pPr>
      <w:r>
        <w:t xml:space="preserve">Letters of Recommendation (Dr. Aisha Sultangaliyeva, Prof. Chen)</w:t>
      </w:r>
    </w:p>
    <w:p>
      <w:pPr>
        <w:numPr>
          <w:ilvl w:val="0"/>
          <w:numId w:val="1001"/>
        </w:numPr>
        <w:pStyle w:val="Compact"/>
      </w:pPr>
      <w:r>
        <w:t xml:space="preserve">CV with Publications and Conference Presentations</w:t>
      </w:r>
    </w:p>
    <w:p>
      <w:pPr>
        <w:pStyle w:val="FirstParagraph"/>
      </w:pPr>
      <w:r>
        <w:t xml:space="preserve">This Scholarship Application Letter has been crafted with meticulous attention to Kazakhstan Almaty's scientific priorities and the unique perspective of an aspiring Physicist committed to global collaboration.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Kazakhstan Almaty</dc:title>
  <dc:creator/>
  <dc:language>en</dc:language>
  <cp:keywords/>
  <dcterms:created xsi:type="dcterms:W3CDTF">2026-07-21T09:55:38Z</dcterms:created>
  <dcterms:modified xsi:type="dcterms:W3CDTF">2026-07-21T09:55:38Z</dcterms:modified>
</cp:coreProperties>
</file>

<file path=docProps/custom.xml><?xml version="1.0" encoding="utf-8"?>
<Properties xmlns="http://schemas.openxmlformats.org/officeDocument/2006/custom-properties" xmlns:vt="http://schemas.openxmlformats.org/officeDocument/2006/docPropsVTypes"/>
</file>