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p>
      <w:pPr>
        <w:pStyle w:val="FirstParagraph"/>
      </w:pPr>
      <w:r>
        <w:t xml:space="preserve">Alex Morgan</w:t>
      </w:r>
      <w:r>
        <w:br/>
      </w:r>
      <w:r>
        <w:t xml:space="preserve">Department of Physics</w:t>
      </w:r>
      <w:r>
        <w:br/>
      </w:r>
      <w:r>
        <w:t xml:space="preserve">University of Toronto</w:t>
      </w:r>
      <w:r>
        <w:br/>
      </w:r>
      <w:r>
        <w:t xml:space="preserve">Toronto, Ontario M5S 3G4, Canada</w:t>
      </w:r>
    </w:p>
    <w:p>
      <w:pPr>
        <w:pStyle w:val="BodyText"/>
      </w:pPr>
      <w:r>
        <w:t xml:space="preserve">October 26, 2023</w:t>
      </w:r>
    </w:p>
    <w:p>
      <w:pPr>
        <w:pStyle w:val="BodyText"/>
      </w:pPr>
      <w:r>
        <w:t xml:space="preserve">Scholarship Committee</w:t>
      </w:r>
      <w:r>
        <w:br/>
      </w:r>
      <w:r>
        <w:t xml:space="preserve">University of Auckland International Office</w:t>
      </w:r>
      <w:r>
        <w:br/>
      </w:r>
      <w:r>
        <w:t xml:space="preserve">Auckland, New Zealand</w:t>
      </w:r>
    </w:p>
    <w:p>
      <w:pPr>
        <w:pStyle w:val="BodyText"/>
      </w:pPr>
      <w:r>
        <w:t xml:space="preserve">Dear Scholarship Committee,</w:t>
      </w:r>
    </w:p>
    <w:p>
      <w:pPr>
        <w:pStyle w:val="BodyText"/>
      </w:pPr>
      <w:r>
        <w:t xml:space="preserve">As an aspiring Physicist with an unwavering commitment to advancing quantum mechanics and sustainable energy solutions, I am writing this Scholarship Application Letter to formally apply for the prestigious International Research Excellence Scholarship at the University of Auckland. This opportunity represents not merely an academic pursuit but a pivotal step toward contributing meaningfully to global scientific progress within the vibrant intellectual landscape of New Zealand Auckland. My academic journey has been meticulously aligned with the cutting-edge research priorities of your esteemed institution, particularly through Professor Elena Rodriguez's work in quantum computing and Dr. Samuel Chen's pioneering projects on photovoltaic materials – research that directly converges with my doctoral studies proposal.</w:t>
      </w:r>
    </w:p>
    <w:p>
      <w:pPr>
        <w:pStyle w:val="BodyText"/>
      </w:pPr>
      <w:r>
        <w:t xml:space="preserve">Throughout my undergraduate and master's studies at the University of Toronto, I have consistently demonstrated exceptional academic performance with a 3.92/4.0 GPA in physics, culminating in an honors thesis titled "Quantum Entanglement Dynamics in Topological Insulators." This research earned me the Dean's Award for Outstanding Research and positioned me to contribute immediately to your Department of Physics' initiatives. What compels me beyond academic achievement is my profound fascination with how fundamental physics principles can address real-world challenges – a philosophy that finds its most compelling expression in New Zealand Auckland's unique ecosystem of scientific innovation. The University of Auckland's strategic partnership with the International Institute for Nanotechnology and its commitment to renewable energy research through the Energy Research Centre resonate deeply with my vision for interdisciplinary impact.</w:t>
      </w:r>
    </w:p>
    <w:p>
      <w:pPr>
        <w:pStyle w:val="BodyText"/>
      </w:pPr>
      <w:r>
        <w:t xml:space="preserve">My motivation to pursue advanced studies in New Zealand Auckland stems from both academic alignment and personal conviction. Having attended the 2022 International Conference on Quantum Physics in Wellington, I was profoundly impressed by New Zealand's holistic approach to scientific development – integrating indigenous Māori knowledge (mātauranga Māori) with modern physics principles to foster sustainable solutions. This philosophy directly informs my proposed research: "Harnessing Quantum Dot Technology for Next-Generation Solar Cells in Coastal Environments." The University of Auckland's location on the North Shore, with its unique coastal climate and proximity to industry partners like Silca Technologies, provides an unparalleled natural laboratory for testing materials under diverse environmental conditions – a dimension unavailable at most research centers globally.</w:t>
      </w:r>
    </w:p>
    <w:p>
      <w:pPr>
        <w:pStyle w:val="BodyText"/>
      </w:pPr>
      <w:r>
        <w:t xml:space="preserve">As a Physicist committed to ethical scientific practice, I am particularly drawn to the University of Auckland's emphasis on community engagement. Their "Physics for All" outreach program, which brings hands-on experiments to rural communities across New Zealand, exemplifies the kind of responsible science I aspire to conduct. My own volunteer work developing physics curriculum for underprivileged schools in Toronto aligns precisely with this mission. In New Zealand Auckland, I plan to establish a similar initiative targeting Māori youth through the university's Te Reo Māori Science Network, ensuring my research contributes to local capacity building rather than existing as an external academic exercise.</w:t>
      </w:r>
    </w:p>
    <w:p>
      <w:pPr>
        <w:pStyle w:val="BodyText"/>
      </w:pPr>
      <w:r>
        <w:t xml:space="preserve">Financial considerations present the primary barrier to my academic advancement. While I have secured partial funding through the Ontario Graduate Scholarship, tuition and living expenses in New Zealand Auckland would exceed $35,000 annually – a significant burden for my family of four. The International Research Excellence Scholarship would alleviate this pressure while allowing me to fully immerse myself in the research community at your institution. More importantly, it would enable me to dedicate 40+ hours weekly to laboratory work on quantum photovoltaic systems, which requires specialized equipment unavailable at my current institution. Your scholarship's focus on "innovative solutions for sustainable development" perfectly matches my project's objectives, making this support not merely beneficial but essential for project feasibility.</w:t>
      </w:r>
    </w:p>
    <w:p>
      <w:pPr>
        <w:pStyle w:val="BodyText"/>
      </w:pPr>
      <w:r>
        <w:t xml:space="preserve">My academic trajectory demonstrates consistent preparation for this opportunity. I have published two peer-reviewed papers in the Journal of Applied Physics (2022) and presented at the American Physical Society conference (2023). My technical proficiency spans quantum simulation software (Qiskit, Quantum ESPRESSO), advanced materials characterization, and computational modeling – skills I will immediately deploy in Professor Rodriguez's Quantum Materials Lab. The University of Auckland's state-of-the-art facilities, including the newly commissioned Nanotechnology Centre with its $5M scanning tunneling microscope system, represent precisely the environment where my research can flourish. I have already contacted Dr. Chen to discuss potential collaboration on solar cell stability testing under high-humidity conditions – a critical factor for New Zealand's coastal installations.</w:t>
      </w:r>
    </w:p>
    <w:p>
      <w:pPr>
        <w:pStyle w:val="BodyText"/>
      </w:pPr>
      <w:r>
        <w:t xml:space="preserve">Looking ahead, my long-term vision as a Physicist extends far beyond academic achievement. I aim to establish the first quantum energy research hub in the Pacific region, with Auckland serving as its operational base. This would directly support New Zealand's Climate Change Commission targets while creating regional scientific capacity. My proposed research could yield photovoltaic materials with 30% higher efficiency in humid conditions – a breakthrough that could accelerate renewable adoption across Southeast Asia and Oceania. The University of Auckland's strong industry ties, including partnerships with Genesis Energy and Meridian Energy, will provide vital pathways for technology transfer upon completion of my studies.</w:t>
      </w:r>
    </w:p>
    <w:p>
      <w:pPr>
        <w:pStyle w:val="BodyText"/>
      </w:pPr>
      <w:r>
        <w:t xml:space="preserve">As I submit this Scholarship Application Letter, I recognize the profound privilege it represents to contribute to New Zealand's scientific legacy. Having studied Māori history as part of my cultural competency training, I deeply respect how New Zealand Auckland honors both its indigenous heritage and global scientific responsibilities. This scholarship would enable me not just to study physics, but to become a bridge between disciplines and cultures in service of our shared planetary challenges. I am confident that my technical expertise, research vision, and commitment to ethical scientific practice position me uniquely to thrive within your academic community and contribute meaningfully to the University of Auckland's reputation as a leader in transformative physics research.</w:t>
      </w:r>
    </w:p>
    <w:p>
      <w:pPr>
        <w:pStyle w:val="BodyText"/>
      </w:pPr>
      <w:r>
        <w:t xml:space="preserve">I sincerely thank you for considering my application. I welcome the opportunity to discuss how my research vision aligns with the University of Auckland's strategic priorities during an interview at your convenience.</w:t>
      </w:r>
    </w:p>
    <w:p>
      <w:pPr>
        <w:pStyle w:val="BodyText"/>
      </w:pPr>
      <w:r>
        <w:t xml:space="preserve">Sincerely,</w:t>
      </w:r>
      <w:r>
        <w:br/>
      </w:r>
      <w:r>
        <w:br/>
      </w:r>
      <w:r>
        <w:t xml:space="preserve">Alex Morgan</w:t>
      </w:r>
      <w:r>
        <w:br/>
      </w:r>
      <w:r>
        <w:t xml:space="preserve">Candidate for PhD in Physics</w:t>
      </w:r>
      <w:r>
        <w:br/>
      </w:r>
      <w:r>
        <w:t xml:space="preserve">University of Toronto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2026-07-23T20:15:13Z</dcterms:created>
  <dcterms:modified xsi:type="dcterms:W3CDTF">2026-07-23T20:15:13Z</dcterms:modified>
</cp:coreProperties>
</file>

<file path=docProps/custom.xml><?xml version="1.0" encoding="utf-8"?>
<Properties xmlns="http://schemas.openxmlformats.org/officeDocument/2006/custom-properties" xmlns:vt="http://schemas.openxmlformats.org/officeDocument/2006/docPropsVTypes"/>
</file>