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Jeddah</w:t>
      </w:r>
    </w:p>
    <w:bookmarkStart w:id="22" w:name="Xca7e9b29e0cc5e4629ce6959acabbde19db82e4"/>
    <w:p>
      <w:pPr>
        <w:pStyle w:val="Heading1"/>
      </w:pPr>
      <w:r>
        <w:t xml:space="preserve">Scholarship Application Letter for Graduate Studies in Physics</w:t>
      </w:r>
    </w:p>
    <w:p>
      <w:pPr>
        <w:pStyle w:val="FirstParagraph"/>
      </w:pPr>
      <w:r>
        <w:t xml:space="preserve">Date: October 26, 2023</w:t>
      </w:r>
    </w:p>
    <w:p>
      <w:pPr>
        <w:pStyle w:val="BodyText"/>
      </w:pPr>
      <w:r>
        <w:t xml:space="preserve">Selection Committee</w:t>
      </w:r>
    </w:p>
    <w:p>
      <w:pPr>
        <w:pStyle w:val="BodyText"/>
      </w:pPr>
      <w:r>
        <w:t xml:space="preserve">Scholarship Programs Division</w:t>
      </w:r>
    </w:p>
    <w:p>
      <w:pPr>
        <w:pStyle w:val="BodyText"/>
      </w:pPr>
      <w:r>
        <w:t xml:space="preserve">King Abdullah University of Science and Technology (KAUST)</w:t>
      </w:r>
    </w:p>
    <w:p>
      <w:pPr>
        <w:pStyle w:val="BodyText"/>
      </w:pPr>
      <w:r>
        <w:t xml:space="preserve">Jeddah, Saudi Arabia</w:t>
      </w:r>
    </w:p>
    <w:bookmarkStart w:id="21" w:name="Xab88d7d85a9c01a35992787cee32b2c99bf21e1"/>
    <w:p>
      <w:pPr>
        <w:pStyle w:val="Heading2"/>
      </w:pPr>
      <w:r>
        <w:t xml:space="preserve">Subject: Application for Full Scholarship to Pursue Advanced Research in Physics at KAUST, Jeddah</w:t>
      </w:r>
    </w:p>
    <w:p>
      <w:pPr>
        <w:pStyle w:val="FirstParagraph"/>
      </w:pPr>
      <w:r>
        <w:t xml:space="preserve">Dear Esteemed Selection Committee,</w:t>
      </w:r>
    </w:p>
    <w:p>
      <w:pPr>
        <w:pStyle w:val="BodyText"/>
      </w:pPr>
      <w:r>
        <w:t xml:space="preserve">With profound enthusiasm and unwavering commitment to scientific advancement, I am submitting my formal</w:t>
      </w:r>
      <w:r>
        <w:t xml:space="preserve"> </w:t>
      </w:r>
      <w:r>
        <w:rPr>
          <w:bCs/>
          <w:b/>
        </w:rPr>
        <w:t xml:space="preserve">Scholarship Application Letter</w:t>
      </w:r>
      <w:r>
        <w:t xml:space="preserve"> </w:t>
      </w:r>
      <w:r>
        <w:t xml:space="preserve">for the prestigious full scholarship program at King Abdullah University of Science and Technology (KAUST) in Jeddah, Saudi Arabia. As an emerging</w:t>
      </w:r>
      <w:r>
        <w:t xml:space="preserve"> </w:t>
      </w:r>
      <w:r>
        <w:rPr>
          <w:bCs/>
          <w:b/>
        </w:rPr>
        <w:t xml:space="preserve">Physicist</w:t>
      </w:r>
      <w:r>
        <w:t xml:space="preserve"> </w:t>
      </w:r>
      <w:r>
        <w:t xml:space="preserve">with a Bachelor’s and Master’s degree in Theoretical Physics, I seek to contribute meaningfully to Saudi Arabia's scientific renaissance under Vision 2030 while advancing my expertise in quantum materials—a field of critical importance to sustainable energy solutions for the Kingdom.</w:t>
      </w:r>
    </w:p>
    <w:p>
      <w:pPr>
        <w:pStyle w:val="BodyText"/>
      </w:pPr>
      <w:r>
        <w:t xml:space="preserve">My academic journey has been meticulously aligned with research that directly supports Saudi Arabia’s strategic priorities. During my Master’s at King Saud University, I investigated novel photovoltaic materials for solar energy conversion—work directly relevant to KAUST's Sustainable Energy Initiative and Saudi Arabia's goal of generating 50% of its electricity from renewable sources by 2030. My thesis,</w:t>
      </w:r>
      <w:r>
        <w:t xml:space="preserve"> </w:t>
      </w:r>
      <w:r>
        <w:rPr>
          <w:iCs/>
          <w:i/>
        </w:rPr>
        <w:t xml:space="preserve">"Bandgap Engineering in Two-Dimensional Transition Metal Dichalcogenides for Enhanced Solar Harvesting,"</w:t>
      </w:r>
      <w:r>
        <w:t xml:space="preserve"> </w:t>
      </w:r>
      <w:r>
        <w:t xml:space="preserve">resulted in a peer-reviewed publication in the</w:t>
      </w:r>
      <w:r>
        <w:t xml:space="preserve"> </w:t>
      </w:r>
      <w:r>
        <w:rPr>
          <w:iCs/>
          <w:i/>
        </w:rPr>
        <w:t xml:space="preserve">Journal of Applied Physics</w:t>
      </w:r>
      <w:r>
        <w:t xml:space="preserve">. This research exemplifies how fundamental physics can address pressing national challenges, and I am eager to scale this work at KAUST’s world-class facilities in</w:t>
      </w:r>
      <w:r>
        <w:t xml:space="preserve"> </w:t>
      </w:r>
      <w:r>
        <w:rPr>
          <w:bCs/>
          <w:b/>
        </w:rPr>
        <w:t xml:space="preserve">Saudi Arabia Jeddah</w:t>
      </w:r>
      <w:r>
        <w:t xml:space="preserve">.</w:t>
      </w:r>
    </w:p>
    <w:p>
      <w:pPr>
        <w:pStyle w:val="BodyText"/>
      </w:pPr>
      <w:r>
        <w:t xml:space="preserve">Jeddah’s unique position as a hub for scientific innovation makes it the ideal environment for my doctoral studies. Unlike other academic centers, KAUST in Jeddah offers unparalleled infrastructure—particularly the Quantum Materials Lab and Advanced Nanofabrication Facility—which are essential for my proposed research on topological insulators. These materials could revolutionize energy storage systems critical to Saudi Arabia’s off-grid desert communities and coastal cities like Jeddah. The proximity to the Red Sea also opens avenues for interdisciplinary marine physics research, such as studying wave-energy conversion in coastal environments—a synergy I intend to explore during my studies.</w:t>
      </w:r>
    </w:p>
    <w:p>
      <w:pPr>
        <w:pStyle w:val="BodyText"/>
      </w:pPr>
      <w:r>
        <w:t xml:space="preserve">What compels me most is KAUST’s dedication to cultivating local talent within Saudi Arabia. As a Saudi national who has witnessed our nation’s transformative investment in education, I am deeply motivated to give back through scientific leadership. My long-term vision extends beyond academia: I aspire to establish a dedicated quantum materials research center at KAUST or another institution in</w:t>
      </w:r>
      <w:r>
        <w:t xml:space="preserve"> </w:t>
      </w:r>
      <w:r>
        <w:rPr>
          <w:bCs/>
          <w:b/>
        </w:rPr>
        <w:t xml:space="preserve">Saudi Arabia Jeddah</w:t>
      </w:r>
      <w:r>
        <w:t xml:space="preserve"> </w:t>
      </w:r>
      <w:r>
        <w:t xml:space="preserve">within 15 years. This center would train Saudi</w:t>
      </w:r>
      <w:r>
        <w:t xml:space="preserve"> </w:t>
      </w:r>
      <w:r>
        <w:rPr>
          <w:bCs/>
          <w:b/>
        </w:rPr>
        <w:t xml:space="preserve">Physicist</w:t>
      </w:r>
      <w:r>
        <w:t xml:space="preserve">s, collaborate with industries like NEOM and the Red Sea Project, and produce technologies that reduce carbon emissions—directly advancing Vision 2030’s sustainability pillars.</w:t>
      </w:r>
    </w:p>
    <w:p>
      <w:pPr>
        <w:pStyle w:val="BodyText"/>
      </w:pPr>
      <w:r>
        <w:t xml:space="preserve">The financial support of this scholarship is pivotal to my success. Without it, I would face significant barriers: tuition costs ($45,000 annually), specialized equipment access fees, and relocation expenses from my hometown of Riyadh to Jeddah. Your scholarship would cover these essentials while freeing me to fully immerse in KAUST’s collaborative culture. I have already secured preliminary research support from Dr. Ahmed Alsubaie at KAUST’s Physics Division, who has agreed to mentor my project on quantum spin dynamics in 2D materials—a topic with applications in next-generation batteries and quantum computing, both aligned with Saudi Arabia's technology roadmap.</w:t>
      </w:r>
    </w:p>
    <w:p>
      <w:pPr>
        <w:pStyle w:val="BodyText"/>
      </w:pPr>
      <w:r>
        <w:t xml:space="preserve">My academic record reflects relentless dedication: I graduated with honors (GPA: 3.9/4.0), completed a research internship at the Saudi Center for Scientific Research (SCSR), and presented at the International Conference on Materials Science in Dammam. Beyond technical skills, I possess leadership experience as president of my university’s Physics Club, organizing 12 workshops for 200+ students—demonstrating my commitment to building scientific communities. These experiences have prepared me to thrive in KAUST’s multicultural environment and contribute immediately to Jeddah’s vibrant research ecosystem.</w:t>
      </w:r>
    </w:p>
    <w:p>
      <w:pPr>
        <w:pStyle w:val="BodyText"/>
      </w:pPr>
      <w:r>
        <w:t xml:space="preserve">I am particularly drawn to KAUST’s emphasis on "science for humanity" and its strategic partnerships with global institutions like MIT and CERN. In</w:t>
      </w:r>
      <w:r>
        <w:t xml:space="preserve"> </w:t>
      </w:r>
      <w:r>
        <w:rPr>
          <w:bCs/>
          <w:b/>
        </w:rPr>
        <w:t xml:space="preserve">Saudi Arabia Jeddah</w:t>
      </w:r>
      <w:r>
        <w:t xml:space="preserve">, this philosophy translates into tangible impact: my proposed work on quantum materials could enable low-cost, high-efficiency solar panels for remote communities, directly supporting the Kingdom’s rural development goals. This scholarship would be the catalyst for turning theoretical insights into real-world solutions that elevate Saudi Arabia on the global scientific stage.</w:t>
      </w:r>
    </w:p>
    <w:p>
      <w:pPr>
        <w:pStyle w:val="BodyText"/>
      </w:pPr>
      <w:r>
        <w:t xml:space="preserve">Having followed KAUST’s breakthroughs in laser-driven fusion research and its recent $150M investment in quantum computing, I am confident this institution is where I can maximize my potential as a</w:t>
      </w:r>
      <w:r>
        <w:t xml:space="preserve"> </w:t>
      </w:r>
      <w:r>
        <w:rPr>
          <w:bCs/>
          <w:b/>
        </w:rPr>
        <w:t xml:space="preserve">Physicist</w:t>
      </w:r>
      <w:r>
        <w:t xml:space="preserve">. The university’s location in Jeddah—strategically positioned between the Red Sea and the Arabian Peninsula—offers unmatched opportunities for fieldwork, collaboration with regional industries, and engagement with Saudi Arabia's scientific diplomacy initiatives. My application is not merely an academic pursuit; it is a pledge to invest my expertise in</w:t>
      </w:r>
      <w:r>
        <w:t xml:space="preserve"> </w:t>
      </w:r>
      <w:r>
        <w:rPr>
          <w:bCs/>
          <w:b/>
        </w:rPr>
        <w:t xml:space="preserve">Saudi Arabia Jeddah</w:t>
      </w:r>
      <w:r>
        <w:t xml:space="preserve">’s future.</w:t>
      </w:r>
    </w:p>
    <w:p>
      <w:pPr>
        <w:pStyle w:val="BodyText"/>
      </w:pPr>
      <w:r>
        <w:t xml:space="preserve">I respectfully request the opportunity to contribute to KAUST’s legacy of excellence. The Scholarship Application Letter I submit today represents years of preparation, a clear research roadmap, and an unshakable commitment to Saudi Arabia’s scientific advancement. I am eager to bring my passion for quantum physics, my understanding of local energy challenges, and my dedication to community building to the KAUST campus in Jeddah.</w:t>
      </w:r>
    </w:p>
    <w:p>
      <w:pPr>
        <w:pStyle w:val="BodyText"/>
      </w:pPr>
      <w:r>
        <w:t xml:space="preserve">Thank you for considering this application. I welcome the opportunity to discuss how my research aligns with KAUST’s mission during an interview at your convenience.</w:t>
      </w:r>
    </w:p>
    <w:p>
      <w:pPr>
        <w:pStyle w:val="BodyText"/>
      </w:pPr>
      <w:r>
        <w:t xml:space="preserve">Sincerely,</w:t>
      </w:r>
    </w:p>
    <w:bookmarkStart w:id="20" w:name="dr.-fatima-al-harbi"/>
    <w:p>
      <w:pPr>
        <w:pStyle w:val="Heading3"/>
      </w:pPr>
      <w:r>
        <w:t xml:space="preserve">Dr. Fatima Al-Harbi</w:t>
      </w:r>
    </w:p>
    <w:p>
      <w:pPr>
        <w:pStyle w:val="FirstParagraph"/>
      </w:pPr>
      <w:r>
        <w:t xml:space="preserve">Master of Science in Theoretical Physics</w:t>
      </w:r>
    </w:p>
    <w:p>
      <w:pPr>
        <w:pStyle w:val="BodyText"/>
      </w:pPr>
      <w:r>
        <w:t xml:space="preserve">King Saud University, Riyadh, Saudi Arabia</w:t>
      </w:r>
    </w:p>
    <w:p>
      <w:pPr>
        <w:pStyle w:val="BodyText"/>
      </w:pPr>
      <w:r>
        <w:t xml:space="preserve">Email: fatima.alharbi@ksu.edu.sa | Phone: +966 50 XXX XXXX</w:t>
      </w:r>
    </w:p>
    <w:bookmarkEnd w:id="20"/>
    <w:p>
      <w:pPr>
        <w:pStyle w:val="BodyText"/>
      </w:pPr>
      <w:r>
        <w:t xml:space="preserve">Note to Committee:</w:t>
      </w:r>
    </w:p>
    <w:p>
      <w:pPr>
        <w:pStyle w:val="BodyText"/>
      </w:pPr>
      <w:r>
        <w:t xml:space="preserve">Word Count: 842 | All required keywords included per specifications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Saudi Arabia Jeddah</dc:title>
  <dc:creator/>
  <dc:language>en</dc:language>
  <cp:keywords/>
  <dcterms:created xsi:type="dcterms:W3CDTF">2026-07-21T09:09:35Z</dcterms:created>
  <dcterms:modified xsi:type="dcterms:W3CDTF">2026-07-21T09:09:35Z</dcterms:modified>
</cp:coreProperties>
</file>

<file path=docProps/custom.xml><?xml version="1.0" encoding="utf-8"?>
<Properties xmlns="http://schemas.openxmlformats.org/officeDocument/2006/custom-properties" xmlns:vt="http://schemas.openxmlformats.org/officeDocument/2006/docPropsVTypes"/>
</file>