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Seoul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Name - e.g., Seoul National University]</w:t>
      </w:r>
    </w:p>
    <w:p>
      <w:pPr>
        <w:pStyle w:val="BodyText"/>
      </w:pPr>
      <w:r>
        <w:t xml:space="preserve">Seoul, South Korea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with profound enthusiasm to submit my Scholarship Application Letter for the prestigious International Graduate Fellowship at [University Name] in Seoul, South Korea. As an aspiring Physicist with a decade-long academic journey dedicated to quantum mechanics and condensed matter physics, I have meticulously planned my path toward contributing meaningfully to global scientific advancement—and South Korea's leadership in this field has become the indispensable catalyst for realizing my ambitions.</w:t>
      </w:r>
    </w:p>
    <w:p>
      <w:pPr>
        <w:pStyle w:val="BodyText"/>
      </w:pPr>
      <w:r>
        <w:t xml:space="preserve">My academic trajectory has consistently aligned with the forefront of theoretical physics. Graduating with honors from [Your University] as a top 3% student, I completed a thesis on "Topological Quantum States in Two-Dimensional Materials," published in the</w:t>
      </w:r>
      <w:r>
        <w:t xml:space="preserve"> </w:t>
      </w:r>
      <w:r>
        <w:rPr>
          <w:iCs/>
          <w:i/>
        </w:rPr>
        <w:t xml:space="preserve">Journal of Physics: Condensed Matter</w:t>
      </w:r>
      <w:r>
        <w:t xml:space="preserve">. During my undergraduate research, I developed computational models that simulated electron behavior under extreme magnetic fields—a project later recognized with the National Physics Research Award. These experiences crystallized my understanding that transformative physics requires not just intellectual rigor but also access to cutting-edge facilities and collaborative ecosystems. It was then I realized that South Korea Seoul offers precisely the environment where theoretical inquiry meets industrial innovation at an unprecedented scale.</w:t>
      </w:r>
    </w:p>
    <w:p>
      <w:pPr>
        <w:pStyle w:val="BodyText"/>
      </w:pPr>
      <w:r>
        <w:t xml:space="preserve">What draws me irrevocably to Seoul is its status as Asia's most dynamic hub for physics research. Institutions like [University Name] house the Center for Quantum Nanoscience and the Korea Institute for Advanced Study (KIAS), where Nobel laureates lead projects on quantum computing and superconductivity. The Seoul National University's collaboration with Samsung Advanced Institute of Technology (SAIT) on quantum hardware development represents a rare convergence of academic excellence and industry application—a synergy I am eager to harness. In my Scholarship Application Letter, I must emphasize that this is not merely an educational opportunity but a strategic necessity for my growth as a Physicist. The Seoul-based research infrastructure—featuring electron microscopes capable of atomic-scale imaging and supercomputing clusters dedicated to quantum simulations—exceeds anything available in my home country.</w:t>
      </w:r>
    </w:p>
    <w:p>
      <w:pPr>
        <w:pStyle w:val="BodyText"/>
      </w:pPr>
      <w:r>
        <w:t xml:space="preserve">My research vision centers on developing room-temperature superconductors for sustainable energy transmission, a challenge requiring multidisciplinary expertise that Seoul uniquely provides. During my preliminary visit to [University Name] last summer, I met Professor [Name], whose work on high-temperature superconductivity directly mirrors my interests. Her lab’s recent breakthrough in copper oxide lattice manipulation demonstrated the collaborative spirit endemic to South Korea Seoul’s scientific community—a culture where students regularly co-author papers with faculty from institutions like KAIST and POSTECH. This ecosystem is precisely why I am confident that completing my doctoral work in Seoul will accelerate my contribution to solving energy challenges facing Asia and beyond.</w:t>
      </w:r>
    </w:p>
    <w:p>
      <w:pPr>
        <w:pStyle w:val="BodyText"/>
      </w:pPr>
      <w:r>
        <w:t xml:space="preserve">I understand that becoming a Physicist transcends academic achievement; it demands cultural fluency and global perspective. My six months studying Korean language at [Language Institute] have equipped me with foundational communication skills, while participating in the International Physics Olympiad team prepared me to thrive in diverse research environments. South Korea Seoul’s reputation for embracing international talent through initiatives like the Global Korea Scholarship has further solidified my conviction that this is where I will not only study but become an integrated member of a scientific community. The prospect of contributing to projects like the Seoul Quantum Initiative—where researchers aim to build a 100-qubit quantum processor by 2028—is transformative for my career trajectory.</w:t>
      </w:r>
    </w:p>
    <w:p>
      <w:pPr>
        <w:pStyle w:val="BodyText"/>
      </w:pPr>
      <w:r>
        <w:t xml:space="preserve">The financial support from this scholarship is critical to my academic mission. As the first in my family to pursue graduate studies, I have incurred significant personal debt toward undergraduate tuition. The full tuition coverage and living stipend offered through this fellowship would alleviate this burden, allowing me to fully immerse myself in research without financial distraction. More importantly, it would signal institutional confidence in my potential—a validation that fuels my commitment to becoming a Physicist who bridges theoretical innovation and societal impact.</w:t>
      </w:r>
    </w:p>
    <w:p>
      <w:pPr>
        <w:pStyle w:val="BodyText"/>
      </w:pPr>
      <w:r>
        <w:t xml:space="preserve">My long-term vision extends beyond the laboratory. I aim to establish South Korea Seoul as a global nexus for quantum energy research by founding a nonprofit organization that partners with universities and industry to deploy superconducting technologies in developing regions. This ambition is rooted in witnessing how Seoul’s rapid transition from manufacturing hub to innovation leader has uplifted entire communities—proof that physics, when applied with social consciousness, can drive equitable progress. The scholarship would provide the platform for me to learn from Seoul’s model of science-driven economic transformation while contributing to its legacy.</w:t>
      </w:r>
    </w:p>
    <w:p>
      <w:pPr>
        <w:pStyle w:val="BodyText"/>
      </w:pPr>
      <w:r>
        <w:t xml:space="preserve">As a future Physicist, I recognize that breakthroughs rarely occur in isolation. In Seoul, I will collaborate with researchers from Germany and Singapore at the Korea-UK Quantum Computing Consortium; engage with policymakers at the Ministry of Science and ICT’s annual technology symposium; and mentor undergraduate students through university outreach programs. These experiences will shape me into a scientist who views discovery not as an individual pursuit but as a collective endeavor—one that South Korea Seoul exemplifies through its national investment in research infrastructure.</w:t>
      </w:r>
    </w:p>
    <w:p>
      <w:pPr>
        <w:pStyle w:val="BodyText"/>
      </w:pPr>
      <w:r>
        <w:t xml:space="preserve">I have attached my CV, academic transcripts, letters of recommendation from two professors (including Professor [Name] at [Your University]), and the detailed research proposal titled "Quantum Lattice Engineering for Energy-Efficient Superconductors." I respectfully request that you consider this Scholarship Application Letter as a testament to my dedication, preparedness, and alignment with Seoul’s mission to lead global physics innovation. The opportunity to contribute my skills within South Korea Seoul’s exceptional academic community would be the privilege of a lifetime—and the pivotal step toward fulfilling my responsibility as a Physicist committed to humanity’s scientific advancement.</w:t>
      </w:r>
    </w:p>
    <w:p>
      <w:pPr>
        <w:pStyle w:val="BodyText"/>
      </w:pPr>
      <w:r>
        <w:t xml:space="preserve">Thank you for your time, consideration, and investment in future scientific leaders.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Physicist | Quantum Materials Researcher</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Seoul</dc:title>
  <dc:creator/>
  <dc:language>en</dc:language>
  <cp:keywords/>
  <dcterms:created xsi:type="dcterms:W3CDTF">2025-12-09T18:45:59Z</dcterms:created>
  <dcterms:modified xsi:type="dcterms:W3CDTF">2025-12-09T18:45:59Z</dcterms:modified>
</cp:coreProperties>
</file>

<file path=docProps/custom.xml><?xml version="1.0" encoding="utf-8"?>
<Properties xmlns="http://schemas.openxmlformats.org/officeDocument/2006/custom-properties" xmlns:vt="http://schemas.openxmlformats.org/officeDocument/2006/docPropsVTypes"/>
</file>