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Abu</w:t>
      </w:r>
      <w:r>
        <w:t xml:space="preserve"> </w:t>
      </w:r>
      <w:r>
        <w:t xml:space="preserve">Dhabi</w:t>
      </w:r>
      <w:r>
        <w:t xml:space="preserve"> </w:t>
      </w:r>
      <w:r>
        <w:t xml:space="preserve">University</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Abu Dhabi University Research Foundation</w:t>
      </w:r>
    </w:p>
    <w:p>
      <w:pPr>
        <w:pStyle w:val="BodyText"/>
      </w:pPr>
      <w:r>
        <w:rPr>
          <w:bCs/>
          <w:b/>
        </w:rPr>
        <w:t xml:space="preserve">Abu Dhabi, United Arab Emirates</w:t>
      </w:r>
    </w:p>
    <w:bookmarkStart w:id="20" w:name="X722b8486c242952750a5ce7d8673e52634ae124"/>
    <w:p>
      <w:pPr>
        <w:pStyle w:val="Heading2"/>
      </w:pPr>
      <w:r>
        <w:t xml:space="preserve">Subject: Application for Graduate Scholarship in Experimental Physics</w:t>
      </w:r>
    </w:p>
    <w:p>
      <w:pPr>
        <w:pStyle w:val="FirstParagraph"/>
      </w:pPr>
      <w:r>
        <w:t xml:space="preserve">Dear Esteemed Scholarship Committee,</w:t>
      </w:r>
    </w:p>
    <w:p>
      <w:pPr>
        <w:pStyle w:val="BodyText"/>
      </w:pPr>
      <w:r>
        <w:t xml:space="preserve">I am writing with profound enthusiasm to submit my application for the prestigious Graduate Research Scholarship at Abu Dhabi University, specifically within the Department of Physics and Advanced Materials. As a dedicated aspiring Physicist with an unwavering commitment to advancing fundamental scientific knowledge and its practical applications, I believe this scholarship represents not merely an educational opportunity but a pivotal step toward contributing meaningfully to the scientific landscape of the United Arab Emirates Abu Dhabi.</w:t>
      </w:r>
    </w:p>
    <w:p>
      <w:pPr>
        <w:pStyle w:val="BodyText"/>
      </w:pPr>
      <w:r>
        <w:t xml:space="preserve">My academic journey has been meticulously structured around developing expertise in condensed matter physics, with a specific focus on quantum materials and their potential applications in sustainable energy solutions. I recently completed my Master’s degree in Physics at King Abdullah University of Science and Technology (KAUST), where I conducted original research on the electronic properties of two-dimensional transition metal dichalcogenides for next-generation photovoltaic devices. My thesis, "Bandgap Engineering in MoS₂/WS₂ Heterostructures for Enhanced Solar Energy Conversion," received the Faculty Excellence Award for its innovative methodology and potential impact on renewable energy technology. This work has solidified my resolve to pursue doctoral research at the highest international level, specifically within the dynamic academic ecosystem of Abu Dhabi.</w:t>
      </w:r>
    </w:p>
    <w:p>
      <w:pPr>
        <w:pStyle w:val="BodyText"/>
      </w:pPr>
      <w:r>
        <w:t xml:space="preserve">My motivation to seek advanced studies in</w:t>
      </w:r>
      <w:r>
        <w:t xml:space="preserve"> </w:t>
      </w:r>
      <w:r>
        <w:rPr>
          <w:bCs/>
          <w:b/>
        </w:rPr>
        <w:t xml:space="preserve">United Arab Emirates Abu Dhabi</w:t>
      </w:r>
      <w:r>
        <w:t xml:space="preserve"> </w:t>
      </w:r>
      <w:r>
        <w:t xml:space="preserve">stems from a deep alignment between my scientific aspirations and the nation's visionary commitment to scientific excellence. The UAE’s strategic investments in research infrastructure through entities like Khalifa University, the Masdar Institute (now part of Khalifa University), and the Abu Dhabi Science Technology Park have created an unparalleled environment for physics innovation. I am particularly inspired by Abu Dhabi’s "National Innovation Strategy 2030" and its focus on positioning the UAE as a global hub for sustainable technology development. The opportunity to contribute to projects like the</w:t>
      </w:r>
      <w:r>
        <w:t xml:space="preserve"> </w:t>
      </w:r>
      <w:r>
        <w:rPr>
          <w:iCs/>
          <w:i/>
        </w:rPr>
        <w:t xml:space="preserve">Abu Dhabi Centre for Energy</w:t>
      </w:r>
      <w:r>
        <w:t xml:space="preserve"> </w:t>
      </w:r>
      <w:r>
        <w:t xml:space="preserve">initiatives or collaborate with researchers at the</w:t>
      </w:r>
      <w:r>
        <w:t xml:space="preserve"> </w:t>
      </w:r>
      <w:r>
        <w:rPr>
          <w:iCs/>
          <w:i/>
        </w:rPr>
        <w:t xml:space="preserve">Nano Science and Technology Research Center</w:t>
      </w:r>
      <w:r>
        <w:t xml:space="preserve"> </w:t>
      </w:r>
      <w:r>
        <w:t xml:space="preserve">represents precisely the interdisciplinary environment I seek to thrive in.</w:t>
      </w:r>
    </w:p>
    <w:p>
      <w:pPr>
        <w:pStyle w:val="BodyText"/>
      </w:pPr>
      <w:r>
        <w:t xml:space="preserve">I have closely followed Dr. Fatima Al-Suwaidi's pioneering work on quantum dots for solar cells at Khalifa University, which directly resonates with my research trajectory. Her recent publication in</w:t>
      </w:r>
      <w:r>
        <w:t xml:space="preserve"> </w:t>
      </w:r>
      <w:r>
        <w:rPr>
          <w:iCs/>
          <w:i/>
        </w:rPr>
        <w:t xml:space="preserve">Nature Materials</w:t>
      </w:r>
      <w:r>
        <w:t xml:space="preserve"> </w:t>
      </w:r>
      <w:r>
        <w:t xml:space="preserve">on "Quantum Confinement Effects in Perovskite Quantum Dots for Photovoltaics" provided crucial insights that informed my master’s research methodology. I am confident that under the mentorship of such distinguished scholars within the</w:t>
      </w:r>
      <w:r>
        <w:t xml:space="preserve"> </w:t>
      </w:r>
      <w:r>
        <w:rPr>
          <w:bCs/>
          <w:b/>
        </w:rPr>
        <w:t xml:space="preserve">United Arab Emirates Abu Dhabi</w:t>
      </w:r>
      <w:r>
        <w:t xml:space="preserve"> </w:t>
      </w:r>
      <w:r>
        <w:t xml:space="preserve">academic community, I can significantly advance my expertise while contributing novel approaches to sustainable energy challenges facing our region.</w:t>
      </w:r>
    </w:p>
    <w:p>
      <w:pPr>
        <w:pStyle w:val="BodyText"/>
      </w:pPr>
      <w:r>
        <w:t xml:space="preserve">The specific research proposal I intend to pursue upon admission focuses on "Developing Quantum-Enhanced Photodetectors for Desert Environment Monitoring." This project directly addresses Abu Dhabi’s need for advanced environmental monitoring systems while pushing the boundaries of photonics research. By integrating principles from quantum optics and semiconductor physics, this work aims to create highly sensitive devices capable of detecting subtle atmospheric changes in arid ecosystems—critical information for managing water resources and combating climate change impacts in our region. The proposed research aligns seamlessly with Abu Dhabi’s "Green Agenda 2030" and the UAE’s broader sustainability objectives, making it an ideal candidate for scholarship support that prioritizes nationally relevant scientific advancement.</w:t>
      </w:r>
    </w:p>
    <w:p>
      <w:pPr>
        <w:pStyle w:val="BodyText"/>
      </w:pPr>
      <w:r>
        <w:t xml:space="preserve">My background provides a strong foundation for this ambitious research. During my master's program, I developed proficiency in advanced characterization techniques including scanning tunneling microscopy (STM), Raman spectroscopy, and time-resolved photoluminescence. I have also gained substantial experience in computational physics through modeling semiconductor interfaces using COMSOL Multiphysics and MATLAB. These skills position me to immediately contribute to ongoing projects at Khalifa University while developing my own research program under faculty guidance.</w:t>
      </w:r>
    </w:p>
    <w:p>
      <w:pPr>
        <w:pStyle w:val="BodyText"/>
      </w:pPr>
      <w:r>
        <w:t xml:space="preserve">As a Physicist, I understand that fundamental scientific discovery must be coupled with practical application to create meaningful societal impact. My long-term vision extends beyond academia: I aspire to establish a research group within Abu Dhabi dedicated to quantum-enabled environmental technologies, fostering local talent and creating intellectual property that supports the UAE’s economic diversification goals. The scholarship would provide critical financial support during this transformative phase, enabling me to fully immerse myself in research without financial constraints while contributing significantly to the scientific community of Abu Dhabi.</w:t>
      </w:r>
    </w:p>
    <w:p>
      <w:pPr>
        <w:pStyle w:val="BodyText"/>
      </w:pPr>
      <w:r>
        <w:t xml:space="preserve">I have attached my complete CV, academic transcripts, a detailed research proposal (15 pages), and two letters of recommendation from internationally recognized physicists who have directly supervised my work. I am deeply impressed by the Abu Dhabi University Research Foundation's commitment to nurturing global talent while addressing regional challenges—a philosophy that perfectly mirrors my own scientific values.</w:t>
      </w:r>
    </w:p>
    <w:p>
      <w:pPr>
        <w:pStyle w:val="BodyText"/>
      </w:pPr>
      <w:r>
        <w:t xml:space="preserve">The opportunity to contribute as a Physicist within the</w:t>
      </w:r>
      <w:r>
        <w:t xml:space="preserve"> </w:t>
      </w:r>
      <w:r>
        <w:rPr>
          <w:bCs/>
          <w:b/>
        </w:rPr>
        <w:t xml:space="preserve">United Arab Emirates Abu Dhabi</w:t>
      </w:r>
      <w:r>
        <w:t xml:space="preserve"> </w:t>
      </w:r>
      <w:r>
        <w:t xml:space="preserve">research ecosystem represents more than an academic pursuit; it is a commitment to becoming part of a nation building its future through scientific excellence. This Scholarship Application Letter is my earnest pledge to dedicate my intellect, skills, and passion toward advancing the frontiers of physics while actively supporting Abu Dhabi's ambition to lead in sustainable scientific innovation. I respectfully request the opportunity to discuss how my research vision aligns with your strategic goals during an interview at your convenience.</w:t>
      </w:r>
    </w:p>
    <w:p>
      <w:pPr>
        <w:pStyle w:val="BodyText"/>
      </w:pPr>
      <w:r>
        <w:t xml:space="preserve">Thank you for considering this application. I look forward to contributing meaningfully to the scientific legacy of Abu Dhabi and the United Arab Emirates through this transformative educational opportunity.</w:t>
      </w:r>
    </w:p>
    <w:p>
      <w:pPr>
        <w:pStyle w:val="BodyText"/>
      </w:pPr>
      <w:r>
        <w:rPr>
          <w:bCs/>
          <w:b/>
        </w:rPr>
        <w:t xml:space="preserve">Sincerely,</w:t>
      </w:r>
    </w:p>
    <w:p>
      <w:pPr>
        <w:pStyle w:val="BodyText"/>
      </w:pPr>
      <w:r>
        <w:t xml:space="preserve">Amina Hassan</w:t>
      </w:r>
    </w:p>
    <w:p>
      <w:pPr>
        <w:pStyle w:val="BodyText"/>
      </w:pPr>
      <w:r>
        <w:t xml:space="preserve">Master of Science in Physics</w:t>
      </w:r>
    </w:p>
    <w:p>
      <w:pPr>
        <w:pStyle w:val="BodyText"/>
      </w:pPr>
      <w:r>
        <w:t xml:space="preserve">King Abdullah University of Science and Technology (KAUST)</w:t>
      </w:r>
    </w:p>
    <w:p>
      <w:pPr>
        <w:pStyle w:val="BodyText"/>
      </w:pPr>
      <w:r>
        <w:t xml:space="preserve">Email: a.hassan@kaust.edu.sa | Phone: +966 5X XXX XXXX</w:t>
      </w:r>
    </w:p>
    <w:p>
      <w:pPr>
        <w:pStyle w:val="BodyText"/>
      </w:pPr>
      <w:r>
        <w:t xml:space="preserve">Word Count: 847</w:t>
      </w:r>
    </w:p>
    <w:p>
      <w:pPr>
        <w:pStyle w:val="BodyText"/>
      </w:pPr>
      <w:r>
        <w:t xml:space="preserve">Note to Committee: This Scholarship Application Letter reflects the applicant's commitment to becoming a leading Physicist within the United Arab Emirates Abu Dhabi scientific community, with research directly supporting national sustainability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Abu Dhabi University</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