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bookmarkStart w:id="21" w:name="Xb7982d84b742ebc49035b89ad78ab8ada81b6da"/>
    <w:p>
      <w:pPr>
        <w:pStyle w:val="Heading2"/>
      </w:pPr>
      <w:r>
        <w:t xml:space="preserve">FOR ADVANCED PHYSIOTHERAPY TRAINING IN DR CONGO KINSHASA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Global Health Scholarship Program</w:t>
      </w:r>
      <w:r>
        <w:br/>
      </w:r>
      <w:r>
        <w:t xml:space="preserve">International Medical Aid Foundation</w:t>
      </w:r>
      <w:r>
        <w:br/>
      </w:r>
      <w:r>
        <w:t xml:space="preserve">123 Health Innovation Avenue</w:t>
      </w:r>
      <w:r>
        <w:br/>
      </w:r>
      <w:r>
        <w:t xml:space="preserve">Geneva, Switzerland</w:t>
      </w:r>
    </w:p>
    <w:bookmarkStart w:id="20" w:name="X9883d1ae78b1f17bd16b8f300abd5096f35728a"/>
    <w:p>
      <w:pPr>
        <w:pStyle w:val="Heading3"/>
      </w:pPr>
      <w:r>
        <w:t xml:space="preserve">Subject: Urgent Request for Scholarship Support to Become a Physiotherapist Serving Vulnerable Communities in Kinshasa, DR Congo</w:t>
      </w:r>
    </w:p>
    <w:p>
      <w:pPr>
        <w:pStyle w:val="FirstParagraph"/>
      </w:pPr>
      <w:r>
        <w:t xml:space="preserve">Dear Esteemed Selection Committee,</w:t>
      </w:r>
    </w:p>
    <w:p>
      <w:pPr>
        <w:pStyle w:val="BodyText"/>
      </w:pPr>
      <w:r>
        <w:t xml:space="preserve">I am writing with profound respect and deep urgency to submit my application for the Global Health Scholarship Program, specifically requesting financial support to complete my advanced physiotherapy training at the University of Kinshasa's Faculty of Medicine. This Scholarship Application Letter embodies not merely a personal ambition but a solemn commitment to addressing the critical healthcare deficit facing millions in DR Congo Kinshasa, where I intend to establish my professional practice upon graduation.</w:t>
      </w:r>
    </w:p>
    <w:p>
      <w:pPr>
        <w:pStyle w:val="BodyText"/>
      </w:pPr>
      <w:r>
        <w:t xml:space="preserve">The healthcare landscape in DR Congo Kinshasa presents an extraordinary challenge compounded by decades of conflict, infrastructure collapse, and severe resource limitations. As a native of Kinshasa who witnessed the devastating aftermath of the 2018 measles epidemic that left thousands with permanent mobility impairments, I have seen firsthand how the absence of specialized physiotherapy services transforms simple injuries into lifelong disabilities. In Kinshasa's sprawling urban slums like Kisenso and Gombe, where access to even basic medical care is restricted by cost and geography, children with cerebral palsy or adults recovering from road accidents suffer unduly due to the near-total absence of trained physiotherapists. Official statistics reveal that DR Congo has approximately 1 physiotherapist per 500,000 people—far below the WHO-recommended ratio of 1:25,000. This crisis is not merely statistical; it represents preventable suffering in neighborhoods where mothers carry children with untreated fractures for miles to seek help at overburdened clinics.</w:t>
      </w:r>
    </w:p>
    <w:p>
      <w:pPr>
        <w:pStyle w:val="BodyText"/>
      </w:pPr>
      <w:r>
        <w:t xml:space="preserve">My journey toward becoming a Physiotherapist began during my undergraduate studies at the University of Kinshasa, where I volunteered at St. Joseph Hospital's rehabilitation unit. There, I observed elderly patients with post-stroke paralysis receiving only passive limb movements from untrained staff—no evidence-based therapeutic interventions. One particular case remains etched in my memory: a 12-year-old girl named Amina who lost mobility after a landmine explosion near her home in the East. Without proper physiotherapy, she developed severe contractures that could have been prevented with early intervention. That experience crystallized my purpose: to become the change I witnessed as an aide, not just observe suffering without action.</w:t>
      </w:r>
    </w:p>
    <w:p>
      <w:pPr>
        <w:pStyle w:val="BodyText"/>
      </w:pPr>
      <w:r>
        <w:t xml:space="preserve">My academic trajectory has been rigorously aligned with this mission. I graduated top of my class in Physiotherapy (BSc) from Kinshasa University in 2021, maintaining a 3.9/4.0 GPA while conducting research on post-traumatic mobility barriers in conflict-affected zones across the Democratic Republic of Congo (DRC). My thesis, "Mobility Rehabilitation Challenges for Landmine Survivors in Eastern DRC," documented how geographic isolation compounds medical neglect—survivors often wait 6+ months for rudimentary care. This work earned me recognition from the National Medical Association of DR Congo, and I presented findings at the 2023 Kinshasa Health Summit attended by WHO representatives. However, without advanced training in pediatric neurorehabilitation and trauma management—the very skills I need to address Kinshasa's growing burden of road traffic injuries (which account for 18% of all emergency admissions) and post-conflict disabilities)—I cannot fulfill this purpose at scale.</w:t>
      </w:r>
    </w:p>
    <w:p>
      <w:pPr>
        <w:pStyle w:val="BodyText"/>
      </w:pPr>
      <w:r>
        <w:t xml:space="preserve">This is why the Global Health Scholarship Program represents more than financial aid; it is an investment in Kinshasa's health sovereignty. The scholarship would fund my Master of Science in Physiotherapy (Specializing in Neurorehabilitation) at Kinshasa University, a program uniquely positioned to train clinicians for DR Congo's specific needs. Unlike Western curricula, this program integrates community-based rehabilitation models proven effective in Congolese settings—such as training community health workers to deliver basic physiotherapy exercises in remote villages. The scholarship would cover tuition (approximately $3,500), essential clinical equipment stipend ($750), and research costs to develop a mobile physiotherapy unit for Kinshasa's underserved neighborhoods.</w:t>
      </w:r>
    </w:p>
    <w:p>
      <w:pPr>
        <w:pStyle w:val="BodyText"/>
      </w:pPr>
      <w:r>
        <w:t xml:space="preserve">My proposed model for impact is threefold: First, upon graduation, I will establish "Mobility for All," a community clinic in the Matonge district of Kinshasa—a high-density area with 200+ children with mobility disabilities per square kilometer. Second, I will partner with UNICEF's Community Health Worker Network to train 50 local women as physiotherapy assistants, creating sustainable employment while extending care to rural satellite communities. Third, I will develop culturally adapted therapeutic protocols using locally available materials (e.g., recycled plastic splints for pediatric orthopedic cases), reducing costs by 70% compared to imported equipment. This approach directly addresses the systemic gap where 95% of current physiotherapy in Kinshasa relies on foreign aid-dependent models that collapse when funding ends.</w:t>
      </w:r>
    </w:p>
    <w:p>
      <w:pPr>
        <w:pStyle w:val="BodyText"/>
      </w:pPr>
      <w:r>
        <w:t xml:space="preserve">What distinguishes my commitment is not merely clinical expertise but deep cultural fluency. As a native of Kinshasa who grew up in the bustling markets near the Congo River, I understand how to build trust with families who have historically distrusted outside interventions. During my volunteer work with Médecins Sans Frontières (MSF) in 2022, I designed a trauma rehabilitation program that incorporated traditional Congolese healing practices alongside Western techniques—resulting in 40% higher patient adherence rates compared to standard protocols. This cultural intelligence is vital for DR Congo Kinshasa, where healthcare access is as much about social trust as medical competence.</w:t>
      </w:r>
    </w:p>
    <w:p>
      <w:pPr>
        <w:pStyle w:val="BodyText"/>
      </w:pPr>
      <w:r>
        <w:t xml:space="preserve">My vision extends beyond individual clinics to systemic change. I have already secured preliminary partnerships: The Kinshasa City Health Directorate has pledged 500 square meters of space in the underutilized Gombe Municipal Hospital wing for my clinic, and the DRC Ministry of Health has expressed interest in integrating our community training model into their national rehabilitation strategy. With this scholarship, I will produce a replicable framework for physiotherapy services in fragile contexts—proven by Kinshasa's own context where 30% of the population lives with chronic disability but lacks accessible care.</w:t>
      </w:r>
    </w:p>
    <w:p>
      <w:pPr>
        <w:pStyle w:val="BodyText"/>
      </w:pPr>
      <w:r>
        <w:t xml:space="preserve">Financially, I have exhausted all local resources: I secured a $2,000 grant from the Kinshasa Young Leaders Association and saved $1,500 from my part-time work as a health educator. However, the remaining $4,250 required for the master's program is insurmountable without external support. This scholarship would not merely cover costs—it would catalyze a 10-year impact plan creating 35+ jobs and serving over 12,000 patients annually in DR Congo Kinshasa.</w:t>
      </w:r>
    </w:p>
    <w:p>
      <w:pPr>
        <w:pStyle w:val="BodyText"/>
      </w:pPr>
      <w:r>
        <w:t xml:space="preserve">I close with a profound truth I've learned from Kinshasa's resilience: Healthcare is never just about treating disease—it's about restoring dignity. In a city where people walk miles to reach clinics without proper rehabilitation, every physiotherapy session is an act of hope. This scholarship will empower me to translate that hope into tangible mobility for thousands of Congolese children and adults who deserve not just survival, but thriving lives.</w:t>
      </w:r>
    </w:p>
    <w:p>
      <w:pPr>
        <w:pStyle w:val="BodyText"/>
      </w:pPr>
      <w:r>
        <w:t xml:space="preserve">Thank you for considering this Scholarship Application Letter. I welcome the opportunity to discuss how my training in DR Congo Kinshasa can transform rehabilitation care in our most vulnerable communities. Please contact me at your earliest convenience to schedule an interview.</w:t>
      </w:r>
    </w:p>
    <w:p>
      <w:pPr>
        <w:pStyle w:val="BodyText"/>
      </w:pPr>
      <w:r>
        <w:t xml:space="preserve">Sincerely,</w:t>
      </w:r>
    </w:p>
    <w:p>
      <w:pPr>
        <w:pStyle w:val="BodyText"/>
      </w:pPr>
      <w:r>
        <w:rPr>
          <w:bCs/>
          <w:b/>
        </w:rPr>
        <w:t xml:space="preserve">[Your Handwritten Signature]</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DR Congo Kinshasa</dc:title>
  <dc:creator/>
  <dc:language>en</dc:language>
  <cp:keywords/>
  <dcterms:created xsi:type="dcterms:W3CDTF">2025-12-09T16:59:44Z</dcterms:created>
  <dcterms:modified xsi:type="dcterms:W3CDTF">2025-12-09T16:59:44Z</dcterms:modified>
</cp:coreProperties>
</file>

<file path=docProps/custom.xml><?xml version="1.0" encoding="utf-8"?>
<Properties xmlns="http://schemas.openxmlformats.org/officeDocument/2006/custom-properties" xmlns:vt="http://schemas.openxmlformats.org/officeDocument/2006/docPropsVTypes"/>
</file>