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p>
    <w:bookmarkStart w:id="21" w:name="X32b6f8c84b1282bf7573988a1660b97f074facb"/>
    <w:p>
      <w:pPr>
        <w:pStyle w:val="Heading1"/>
      </w:pPr>
      <w:r>
        <w:t xml:space="preserve">Scholarship Application Letter for Advanced Physiotherapy Studies</w:t>
      </w:r>
    </w:p>
    <w:p>
      <w:pPr>
        <w:pStyle w:val="FirstParagraph"/>
      </w:pPr>
      <w:r>
        <w:t xml:space="preserve">[Your Full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rPr>
          <w:bCs/>
          <w:b/>
        </w:rPr>
        <w:t xml:space="preserve">To:</w:t>
      </w:r>
      <w:r>
        <w:t xml:space="preserve"> </w:t>
      </w:r>
      <w:r>
        <w:t xml:space="preserve">Scholarship Committee</w:t>
      </w:r>
      <w:r>
        <w:br/>
      </w:r>
      <w:r>
        <w:t xml:space="preserve">International Health Education Foundation</w:t>
      </w:r>
      <w:r>
        <w:br/>
      </w:r>
      <w:r>
        <w:t xml:space="preserve">[Committee Address]</w:t>
      </w:r>
    </w:p>
    <w:bookmarkStart w:id="20" w:name="Xae8711a0cde34fa093e2beb44346a3f21d90675"/>
    <w:p>
      <w:pPr>
        <w:pStyle w:val="Heading2"/>
      </w:pPr>
      <w:r>
        <w:t xml:space="preserve">Subject: Scholarship Application for Master's Program in Physiotherapy at Cairo University</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Health Education Foundation Scholarship, specifically to support my pursuit of a Master of Science in Physiotherapy at Cairo University's Faculty of Physical Therapy. As an Egyptian student deeply committed to advancing healthcare in our nation, I believe this scholarship represents a critical opportunity to transform my academic aspirations into tangible contributions toward improving physiotherapy services across Egypt and particularly within the dynamic urban landscape of Cairo.</w:t>
      </w:r>
    </w:p>
    <w:p>
      <w:pPr>
        <w:pStyle w:val="BodyText"/>
      </w:pPr>
      <w:r>
        <w:t xml:space="preserve">Having graduated with honors from the Faculty of Physical Therapy at Al-Azhar University in 2021, I have dedicated my clinical internship to serving underprivileged communities in Cairo's densely populated neighborhoods. During my 18-month placement at Al-Zahraa Hospital, I witnessed firsthand how limited access to specialized physiotherapy services exacerbates chronic conditions among Cairo's elderly population and children with cerebral palsy. Over 65% of my patients traveled over an hour for basic rehabilitation—many abandoning treatment due to transportation costs. This experience crystallized my resolve: To become a transformative</w:t>
      </w:r>
      <w:r>
        <w:t xml:space="preserve"> </w:t>
      </w:r>
      <w:r>
        <w:rPr>
          <w:bCs/>
          <w:b/>
        </w:rPr>
        <w:t xml:space="preserve">Physiotherapist</w:t>
      </w:r>
      <w:r>
        <w:t xml:space="preserve"> </w:t>
      </w:r>
      <w:r>
        <w:t xml:space="preserve">who bridges critical gaps in Egypt's healthcare system, particularly in Cairo where urbanization has strained existing resources.</w:t>
      </w:r>
    </w:p>
    <w:p>
      <w:pPr>
        <w:pStyle w:val="BodyText"/>
      </w:pPr>
      <w:r>
        <w:t xml:space="preserve">Cairo, as Egypt's cultural and medical epicenter, presents both urgent challenges and unique opportunities for physiotherapy innovation. The city's rapid population growth (over 20 million residents) has created a 47% deficit in specialized rehabilitation centers compared to WHO recommendations. My research during my undergraduate studies identified that only 12% of Cairo's public hospitals maintain dedicated physiotherapy units equipped for neurological rehabilitation—a critical gap given Egypt's rising prevalence of stroke (65,000 annual cases). This realization fueled my ambition to develop evidence-based community outreach models through advanced training at Cairo University, where the Department of Physical Therapy ranks among Africa's top 3 programs for clinical research.</w:t>
      </w:r>
    </w:p>
    <w:p>
      <w:pPr>
        <w:pStyle w:val="BodyText"/>
      </w:pPr>
      <w:r>
        <w:t xml:space="preserve">The Master's curriculum at Cairo University offers precisely the specialized knowledge I require: The Neurological Rehabilitation specialization, combined with coursework in tele-rehabilitation technology and culturally competent care delivery. I am particularly eager to collaborate with Dr. Amal Hassan's team on their ongoing project mapping physiotherapy deserts across Greater Cairo—a research initiative directly aligned with my vision for mobile rehabilitation units targeting informal settlements like Mokattam Hills. My undergraduate thesis on "Barriers to Pediatric Physiotherapy Access in Urban Egypt" received the Faculty's Excellence Award, and I am prepared to extend this work through the university's partnership with WHO-EMRO.</w:t>
      </w:r>
    </w:p>
    <w:p>
      <w:pPr>
        <w:pStyle w:val="BodyText"/>
      </w:pPr>
      <w:r>
        <w:t xml:space="preserve">My financial situation necessitates scholarship support as a crucial catalyst for my academic journey. While I earned partial funding through Al-Azhar University's merit program, Cairo University's tuition fees (approximately EGP 150,000 annually) represent a significant burden for my family. My parents—both public school teachers with combined income of EGP 8,500/month—have exhausted all local resources to support my education. This scholarship would relieve the financial pressure that currently forces me to work 25 hours/week as a clinic assistant, compromising both my academic performance and clinical development. With this support, I can fully commit to research on low-cost rehabilitation tools suitable for Cairo's resource-constrained settings.</w:t>
      </w:r>
    </w:p>
    <w:p>
      <w:pPr>
        <w:pStyle w:val="BodyText"/>
      </w:pPr>
      <w:r>
        <w:t xml:space="preserve">My long-term vision extends beyond personal achievement. As a future</w:t>
      </w:r>
      <w:r>
        <w:t xml:space="preserve"> </w:t>
      </w:r>
      <w:r>
        <w:rPr>
          <w:bCs/>
          <w:b/>
        </w:rPr>
        <w:t xml:space="preserve">Physiotherapist</w:t>
      </w:r>
      <w:r>
        <w:t xml:space="preserve"> </w:t>
      </w:r>
      <w:r>
        <w:t xml:space="preserve">in Egypt Cairo, I plan to establish "Rihlat Al-Salah" (The Healing Journey), a community-based mobile physiotherapy initiative targeting Cairo's 3.2 million underserved residents. Modeled after successful programs in Bangalore but adapted for Egyptian cultural contexts, this project will deploy solar-powered rehabilitation kits and train neighborhood health workers in basic therapeutic exercises—addressing the critical shortage of</w:t>
      </w:r>
      <w:r>
        <w:t xml:space="preserve"> </w:t>
      </w:r>
      <w:r>
        <w:rPr>
          <w:bCs/>
          <w:b/>
        </w:rPr>
        <w:t xml:space="preserve">Physiotherapist</w:t>
      </w:r>
      <w:r>
        <w:t xml:space="preserve"> </w:t>
      </w:r>
      <w:r>
        <w:t xml:space="preserve">services across 70% of Cairo's governorate. My clinical experience at Al-Zahraa Hospital, where I developed a peer-led diabetes management program reducing complications by 28%, has equipped me with proven community engagement strategies for this initiative.</w:t>
      </w:r>
    </w:p>
    <w:p>
      <w:pPr>
        <w:pStyle w:val="BodyText"/>
      </w:pPr>
      <w:r>
        <w:t xml:space="preserve">I am particularly drawn to the International Health Education Foundation's mission to foster healthcare leadership in developing nations—a philosophy that resonates deeply with my experiences serving Cairo's vulnerable communities. Your foundation's previous support of Dr. Karim Hassan (Cairo University) in establishing Africa's first tele-rehabilitation hub for rural patients exemplifies the transformative impact your scholarship can achieve. I am confident that this investment will generate substantial returns: Not only will I graduate as a highly skilled clinician, but I will also establish 3 community rehabilitation centers within Cairo's marginalized districts within 5 years of completing my degree.</w:t>
      </w:r>
    </w:p>
    <w:p>
      <w:pPr>
        <w:pStyle w:val="BodyText"/>
      </w:pPr>
      <w:r>
        <w:t xml:space="preserve">My commitment to Egypt's healthcare advancement is further demonstrated through my volunteer work with the Egyptian Physiotherapy Association. For two years, I have organized free health screenings in Cairo's informal settlements, mobilizing 120+ student volunteers during Ramadan to reach over 5,000 citizens. This experience taught me how to design culturally sensitive interventions—such as adapting rehabilitation exercises for modesty considerations in traditional Egyptian homes—and reinforced my belief that sustainable progress requires community co-creation rather than top-down solutions.</w:t>
      </w:r>
    </w:p>
    <w:p>
      <w:pPr>
        <w:pStyle w:val="BodyText"/>
      </w:pPr>
      <w:r>
        <w:t xml:space="preserve">The challenges facing Cairo's healthcare system demand precisely the kind of innovative, locally-rooted professionals this scholarship seeks to cultivate. With your support, I will not merely complete a Master's degree but become a catalyst for systemic change in Egypt's rehabilitation services. My academic record (3.8/4.0 GPA), clinical excellence, and proven community impact demonstrate my readiness for this responsibility. I have attached my CV, recommendation letters from Dr. Ahmed El-Sayed (Head of Al-Zahraa Hospital's Physiotherapy Department) and Professor Nadia Mahmoud (Cairo University), and a detailed project proposal for "Rihlat Al-Salah" to substantiate these claims.</w:t>
      </w:r>
    </w:p>
    <w:p>
      <w:pPr>
        <w:pStyle w:val="BodyText"/>
      </w:pPr>
      <w:r>
        <w:t xml:space="preserve">I respectfully request the opportunity to contribute my passion, skills, and Egyptian perspective to your scholarship program. The vision of becoming a</w:t>
      </w:r>
      <w:r>
        <w:t xml:space="preserve"> </w:t>
      </w:r>
      <w:r>
        <w:rPr>
          <w:bCs/>
          <w:b/>
        </w:rPr>
        <w:t xml:space="preserve">Physiotherapist</w:t>
      </w:r>
      <w:r>
        <w:t xml:space="preserve"> </w:t>
      </w:r>
      <w:r>
        <w:t xml:space="preserve">who transforms Cairo's rehabilitation landscape through evidence-based innovation is not merely a career goal—it is an ethical imperative for Egypt's future health security. Thank you for considering this</w:t>
      </w:r>
      <w:r>
        <w:t xml:space="preserve"> </w:t>
      </w:r>
      <w:r>
        <w:rPr>
          <w:bCs/>
          <w:b/>
        </w:rPr>
        <w:t xml:space="preserve">Scholarship Application Letter</w:t>
      </w:r>
      <w:r>
        <w:t xml:space="preserve">, and I welcome the chance to discuss how my goals align with your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dc:title>
  <dc:creator/>
  <dc:language>en</dc:language>
  <cp:keywords/>
  <dcterms:created xsi:type="dcterms:W3CDTF">2026-07-21T09:49:17Z</dcterms:created>
  <dcterms:modified xsi:type="dcterms:W3CDTF">2026-07-21T09:49:17Z</dcterms:modified>
</cp:coreProperties>
</file>

<file path=docProps/custom.xml><?xml version="1.0" encoding="utf-8"?>
<Properties xmlns="http://schemas.openxmlformats.org/officeDocument/2006/custom-properties" xmlns:vt="http://schemas.openxmlformats.org/officeDocument/2006/docPropsVTypes"/>
</file>