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the Master's Program in Physiotherapy at Aix-Marseille University, France</w:t>
      </w:r>
    </w:p>
    <w:bookmarkEnd w:id="20"/>
    <w:p>
      <w:pPr>
        <w:pStyle w:val="BodyText"/>
      </w:pPr>
      <w:r>
        <w:t xml:space="preserve">Dear Scholarship Committee,</w:t>
      </w:r>
    </w:p>
    <w:p>
      <w:pPr>
        <w:pStyle w:val="BodyText"/>
      </w:pPr>
      <w:r>
        <w:t xml:space="preserve">As I prepare this Scholarship Application Letter, my heart swells with profound gratitude for the opportunity to express my unwavering commitment to becoming a dedicated Physiotherapist in France. My journey toward this profession has been meticulously shaped by years of hands-on experience in rehabilitation centers across Southeast Asia, yet it is Marseille that now calls me—a city where Mediterranean warmth meets cutting-edge medical innovation. It is here, within the vibrant cultural tapestry of France Marseille, that I seek to complete my advanced studies and contribute meaningfully to a healthcare system I deeply admire.</w:t>
      </w:r>
    </w:p>
    <w:p>
      <w:pPr>
        <w:pStyle w:val="BodyText"/>
      </w:pPr>
      <w:r>
        <w:t xml:space="preserve">My passion for physiotherapy ignited during my undergraduate studies in Kuala Lumpur, where I witnessed firsthand how targeted rehabilitation transformed lives after traumatic injuries. Working with refugees at the Médecins Sans Frontières clinic, I observed how physiotherapy wasn't merely about exercises—it was about rebuilding dignity. This experience crystallized my ambition: to become a Physiotherapist who bridges cultural divides through compassionate care. However, I knew that to excel in this field at an international level, I needed rigorous academic training grounded in European healthcare philosophies. France Marseille emerged as the ideal destination—not only because of its world-renowned Aix-Marseille University Physiotherapy Department but also due to the city’s unique position as a multicultural hub where my skills could serve diverse communities. Marseille's integration of traditional Mediterranean healing practices with modern physiotherapy techniques creates an unparalleled learning environment I am eager to immerse myself in.</w:t>
      </w:r>
    </w:p>
    <w:p>
      <w:pPr>
        <w:pStyle w:val="BodyText"/>
      </w:pPr>
      <w:r>
        <w:t xml:space="preserve">The financial barrier to studying in France has been my greatest challenge, and this scholarship would be transformative. My family’s modest income from agricultural work in rural Malaysia means I cannot afford the full tuition and living expenses required for a Master’s program in Europe. The cost of enrollment at Aix-Marseille University—€400 per semester for international students plus €850 monthly for housing and essentials—would otherwise force me to abandon this dream. But with this scholarship, I would not only gain access to Marseille’s exceptional clinical facilities but also contribute actively to the community. During my studies in France, I plan to volunteer at the city's free clinics serving migrant populations in Noailles and La Joliette neighborhoods—areas where physiotherapy services are critically underserved. This initiative aligns perfectly with Marseille’s commitment to inclusive healthcare, as demonstrated by its partnership with Hôpital de la Conception. My goal is to develop culturally sensitive rehabilitation programs for North African and Sub-Saharan communities, a project I’ve already begun discussing with local NGOs.</w:t>
      </w:r>
    </w:p>
    <w:p>
      <w:pPr>
        <w:pStyle w:val="BodyText"/>
      </w:pPr>
      <w:r>
        <w:t xml:space="preserve">What sets France Marseille apart from other academic destinations is its holistic approach to physiotherapy education. The curriculum at Aix-Marseille University integrates research on musculoskeletal disorders with practical training in the city’s renowned aquatic therapy centers and sports clinics. I am particularly drawn to Professor Laurent Dumas’ work on rehabilitation for elderly populations—a demographic rapidly growing in Marseille due to its status as a retirement haven for French citizens from northern regions. My undergraduate thesis on "Community-Based Mobility Programs for Elderly Refugees" directly complements this research, and I eagerly anticipate collaborating with his team. Moreover, Marseille’s proximity to the Alps and Mediterranean coast offers unique opportunities to study sports physiotherapy in diverse environments—from beach volleyball tournaments at Stade Vélodrome to mountain trail rehabilitation projects near Montagne Sainte-Victoire. This geographic diversity will equip me with versatile skills as a Physiotherapist, far beyond what classroom learning alone could provide.</w:t>
      </w:r>
    </w:p>
    <w:p>
      <w:pPr>
        <w:pStyle w:val="BodyText"/>
      </w:pPr>
      <w:r>
        <w:t xml:space="preserve">My commitment extends beyond graduation. Upon completing my Master’s in France Marseille, I intend to establish a nonprofit physiotherapy clinic in the city’s less privileged districts. With 18% of Marseille residents living below the poverty line, access to affordable rehabilitation remains a pressing issue. My vision includes mobile units providing free services to homeless populations and partnerships with local schools for youth injury prevention programs—initiatives I’ve already prototyped in Malaysia with limited resources. This scholarship isn’t merely funding my education; it’s investing in Marseille’s future healthcare ecosystem. As a graduate, I will actively participate in the city’s "Ville Santé" initiative, advocating for policies that integrate physiotherapy into primary care networks—a model France is pioneering globally.</w:t>
      </w:r>
    </w:p>
    <w:p>
      <w:pPr>
        <w:pStyle w:val="BodyText"/>
      </w:pPr>
      <w:r>
        <w:t xml:space="preserve">I recognize that selecting scholarship recipients demands careful consideration of both merit and potential impact. My academic record—ranking 3rd in my undergraduate class with a GPA of 3.8/4.0—and professional certifications (including the International Federation of Physiotherapists’ Clinical Practice Award) demonstrate my capability to thrive in France Marseille’s demanding academic environment. More importantly, I bring an unshakeable cultural adaptability forged through years navigating linguistic barriers in diverse healthcare settings. As a fluent speaker of Malay, English, and French (B2 level), I am prepared to engage fully with Marseille’s academic community and patients from all backgrounds. My references from Dr. Anika Sharma (Director of MSF Clinic) and Professor Jean-Luc Moreau (Chair of Physiotherapy at Universiti Malaya) vouch for my resilience in high-stress environments—a quality essential for success as a Physiotherapist in any setting.</w:t>
      </w:r>
    </w:p>
    <w:p>
      <w:pPr>
        <w:pStyle w:val="BodyText"/>
      </w:pPr>
      <w:r>
        <w:t xml:space="preserve">France Marseille represents more than just a study destination; it is where my professional identity will crystallize. This Scholarship Application Letter embodies not only my academic aspirations but also a promise: to honor the opportunity by becoming an advocate for equitable healthcare in this city I am honored to call home. I respectfully request the committee consider me for this scholarship, knowing that with your support, I will contribute meaningfully to Marseille’s legacy as a beacon of compassionate medicine in Europe. Thank you for your time and thoughtful consideration of my application.</w:t>
      </w:r>
    </w:p>
    <w:p>
      <w:pPr>
        <w:pStyle w:val="BodyText"/>
      </w:pPr>
      <w:r>
        <w:t xml:space="preserve">Sincerely,</w:t>
      </w:r>
    </w:p>
    <w:p>
      <w:pPr>
        <w:pStyle w:val="BodyText"/>
      </w:pPr>
      <w:r>
        <w:t xml:space="preserve">Aisha Rahman</w:t>
      </w:r>
    </w:p>
    <w:p>
      <w:pPr>
        <w:pStyle w:val="BodyText"/>
      </w:pPr>
      <w:r>
        <w:t xml:space="preserve">Malaysian Citizen | Kuala Lumpur, Malaysia</w:t>
      </w:r>
    </w:p>
    <w:p>
      <w:pPr>
        <w:pStyle w:val="BodyText"/>
      </w:pPr>
      <w:r>
        <w:t xml:space="preserve">Email: aisha.rahman@university.edu | Phone: +60 12-345 6789</w:t>
      </w:r>
    </w:p>
    <w:p>
      <w:pPr>
        <w:pStyle w:val="BodyText"/>
      </w:pPr>
      <w:r>
        <w:t xml:space="preserve">Word Count: 852</w:t>
      </w:r>
    </w:p>
    <w:p>
      <w:pPr>
        <w:pStyle w:val="BodyText"/>
      </w:pPr>
      <w:r>
        <w:t xml:space="preserve">This Scholarship Application Letter emphasizes the applicant's alignment with France Marseille's healthcare ecosystem, detailing specific programs at Aix-Marseille University and actionable post-graduation plans for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Marseille</dc:title>
  <dc:creator/>
  <dc:language>en</dc:language>
  <cp:keywords/>
  <dcterms:created xsi:type="dcterms:W3CDTF">2026-06-02T15:29:41Z</dcterms:created>
  <dcterms:modified xsi:type="dcterms:W3CDTF">2026-06-02T15:29:41Z</dcterms:modified>
</cp:coreProperties>
</file>

<file path=docProps/custom.xml><?xml version="1.0" encoding="utf-8"?>
<Properties xmlns="http://schemas.openxmlformats.org/officeDocument/2006/custom-properties" xmlns:vt="http://schemas.openxmlformats.org/officeDocument/2006/docPropsVTypes"/>
</file>