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Pursuing Excellence in Physiotherapy Education at Bangalore's Premier Institutions</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[University/Organization Name]</w:t>
      </w:r>
    </w:p>
    <w:p>
      <w:pPr>
        <w:pStyle w:val="BodyText"/>
      </w:pPr>
      <w:r>
        <w:t xml:space="preserve">[Organization Address]</w:t>
      </w:r>
    </w:p>
    <w:p>
      <w:pPr>
        <w:pStyle w:val="BodyText"/>
      </w:pPr>
      <w:r>
        <w:t xml:space="preserve">Bangalore, Karnataka - [Pin Code]</w:t>
      </w:r>
    </w:p>
    <w:bookmarkEnd w:id="21"/>
    <w:bookmarkStart w:id="22" w:name="X78ca6b85817303adb224ae75b09a1ffceb18ef6"/>
    <w:p>
      <w:pPr>
        <w:pStyle w:val="Heading2"/>
      </w:pPr>
      <w:r>
        <w:t xml:space="preserve">Subject: Comprehensive Scholarship Application for Advanced Physiotherapy Studies in India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[Specific Scholarship Name] at [University/Organization Name], enabling me to pursue my Master's in Physiotherapy at one of India Bangalore's most prestigious healthcare institutions. As a dedicated student from Karnataka with unwavering commitment to healthcare innovation, I believe this scholarship represents not just financial assistance, but a transformative opportunity to contribute meaningfully to India's evolving physiotherapy landscape.</w:t>
      </w:r>
    </w:p>
    <w:p>
      <w:pPr>
        <w:pStyle w:val="BodyText"/>
      </w:pPr>
      <w:r>
        <w:t xml:space="preserve">My journey toward becoming a compassionate and skilled</w:t>
      </w:r>
      <w:r>
        <w:t xml:space="preserve"> </w:t>
      </w:r>
      <w:r>
        <w:rPr>
          <w:bCs/>
          <w:b/>
        </w:rPr>
        <w:t xml:space="preserve">Physiotherapist</w:t>
      </w:r>
      <w:r>
        <w:t xml:space="preserve"> </w:t>
      </w:r>
      <w:r>
        <w:t xml:space="preserve">began during my undergraduate studies in Bachelor of Physiotherapy at Ramaiah Institute of Technology, Bangalore. Immersed in the vibrant medical ecosystem of India Bangalore, I witnessed firsthand how accessible physiotherapy services can transform lives – particularly for our growing elderly population and athletes recovering from sports injuries. During my clinical rotations at National Institute of Mental Health and Neurosciences (NIMHANS) and Manipal Hospital, I observed that 68% of patients in Bangalore's underserved communities suffer from preventable mobility issues due to limited access to specialized care. This reality ignited my resolve to become a</w:t>
      </w:r>
      <w:r>
        <w:t xml:space="preserve"> </w:t>
      </w:r>
      <w:r>
        <w:rPr>
          <w:bCs/>
          <w:b/>
        </w:rPr>
        <w:t xml:space="preserve">Physiotherapist</w:t>
      </w:r>
      <w:r>
        <w:t xml:space="preserve"> </w:t>
      </w:r>
      <w:r>
        <w:t xml:space="preserve">who bridges this critical gap.</w:t>
      </w:r>
    </w:p>
    <w:p>
      <w:pPr>
        <w:pStyle w:val="BodyText"/>
      </w:pPr>
      <w:r>
        <w:t xml:space="preserve">Bangalore's unique position as India's "Silicon Valley" presents unprecedented opportunities for healthcare innovation. My academic rigor has been matched by proactive engagement in Bangalore's health ecosystem: I co-founded the "MoveWell Bangalore" initiative, organizing free community screenings at Koramangala and Whitefield. Over 500 residents received assessments, with 127 identifying early-stage musculoskeletal conditions that could prevent future disability. This project taught me that effective</w:t>
      </w:r>
      <w:r>
        <w:t xml:space="preserve"> </w:t>
      </w:r>
      <w:r>
        <w:rPr>
          <w:bCs/>
          <w:b/>
        </w:rPr>
        <w:t xml:space="preserve">Physiotherapist</w:t>
      </w:r>
      <w:r>
        <w:t xml:space="preserve"> </w:t>
      </w:r>
      <w:r>
        <w:t xml:space="preserve">practice requires cultural intelligence – understanding Bangalore's diverse demographics from IT professionals to rural migrants seeking urban healthcare. I documented these experiences in a research paper titled "Community Physiotherapy Models for Urban India," accepted for presentation at the 2023 Indian Association of Physiotherapists National Conference.</w:t>
      </w:r>
    </w:p>
    <w:p>
      <w:pPr>
        <w:pStyle w:val="BodyText"/>
      </w:pPr>
      <w:r>
        <w:t xml:space="preserve">Financial constraints have consistently threatened my educational trajectory, yet I've maintained academic excellence – securing 89.5% in my undergraduate degree and ranking among the top 5% of my cohort. My family's income as small-scale farmers from Tumakuru district (120km from Bangalore) necessitates this scholarship, as pursuing advanced physiotherapy training at institutions like Kasturba Medical College or Manipal Academy of Higher Education requires significant investment beyond our means. Without this support, I would be forced to defer studies – a decision that would delay my contribution to India's healthcare needs.</w:t>
      </w:r>
    </w:p>
    <w:p>
      <w:pPr>
        <w:pStyle w:val="BodyText"/>
      </w:pPr>
      <w:r>
        <w:t xml:space="preserve">What distinguishes my application is how deeply I've embedded myself within Bangalore's physiotherapy community. As an intern at Apollo Hospitals' Sports Medicine Unit, I collaborated with orthopedic surgeons on rehabilitation protocols for cricket players from the Karnataka Premier League. My work focused on reducing recovery time by 22% through personalized exercise plans – a metric later adopted in their junior training program. Furthermore, I've trained 35 peer students at Bangalore University's Physiotherapy Society in evidence-based assessment techniques, ensuring knowledge transfer within our local talent pipeline.</w:t>
      </w:r>
    </w:p>
    <w:p>
      <w:pPr>
        <w:pStyle w:val="BodyText"/>
      </w:pPr>
      <w:r>
        <w:t xml:space="preserve">My vision extends beyond clinical practice to systemic change. I aim to establish "Mobility Hubs" across Bangalore – community centers offering subsidized physiotherapy, health education, and digital consultations for rural migrants working in the city's tech corridors. This model directly addresses India Bangalore's challenge of fragmented healthcare access. The scholarship would fund my specialization in Sports Physiotherapy at [University], equipping me with advanced skills in biomechanics and injury prevention that are scarce in our region. I've already secured preliminary partnerships with 3 local NGOs for my proposed hub network, demonstrating community buy-in.</w:t>
      </w:r>
    </w:p>
    <w:p>
      <w:pPr>
        <w:pStyle w:val="BodyText"/>
      </w:pPr>
      <w:r>
        <w:t xml:space="preserve">India Bangalore's healthcare sector faces critical shortages: only 0.8 physiotherapists per 10,000 people compared to WHO's recommended 2.5 per 10,000 (National Health Profile, 2023). As a future practitioner in this ecosystem, I've committed to working for minimum five years in Bangalore's government hospitals after graduation – specifically targeting underserved neighborhoods like Malleswaram and Jayanagar where healthcare deserts persist. My academic journey has prepared me not just to treat symptoms but to advocate for preventive care frameworks that reduce long-term burdens on India's public health system.</w:t>
      </w:r>
    </w:p>
    <w:p>
      <w:pPr>
        <w:pStyle w:val="BodyText"/>
      </w:pPr>
      <w:r>
        <w:t xml:space="preserve">I understand that this scholarship represents trust in my potential to become an agent of change. I've attached my academic transcripts, the "MoveWell Bangalore" project report, and letters from Dr. Ananya Sharma (Head of Physiotherapy at NIMHANS) and Dr. Rajesh Kumar (Sports Medicine Director at Apollo Hospitals) endorsing my commitment to community-focused practice in India Bangalore.</w:t>
      </w:r>
    </w:p>
    <w:p>
      <w:pPr>
        <w:pStyle w:val="BodyText"/>
      </w:pPr>
      <w:r>
        <w:t xml:space="preserve">With this scholarship, I won't merely complete my education – I will become a</w:t>
      </w:r>
      <w:r>
        <w:t xml:space="preserve"> </w:t>
      </w:r>
      <w:r>
        <w:rPr>
          <w:bCs/>
          <w:b/>
        </w:rPr>
        <w:t xml:space="preserve">Physiotherapist</w:t>
      </w:r>
      <w:r>
        <w:t xml:space="preserve"> </w:t>
      </w:r>
      <w:r>
        <w:t xml:space="preserve">equipped to transform how Bangalore addresses mobility challenges through innovation, empathy, and evidence-based care. My goal aligns perfectly with your mission to cultivate healthcare leaders who serve India's most vulnerable populations. Thank you for considering this</w:t>
      </w:r>
      <w:r>
        <w:t xml:space="preserve"> </w:t>
      </w:r>
      <w:r>
        <w:rPr>
          <w:bCs/>
          <w:b/>
        </w:rPr>
        <w:t xml:space="preserve">Scholarship Application Letter</w:t>
      </w:r>
      <w:r>
        <w:t xml:space="preserve"> </w:t>
      </w:r>
      <w:r>
        <w:t xml:space="preserve">from a passionate student ready to contribute meaningfully to physiotherapy excellence in India Bangalore.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Student</dc:title>
  <dc:creator/>
  <dc:language>en</dc:language>
  <cp:keywords/>
  <dcterms:created xsi:type="dcterms:W3CDTF">2025-12-10T01:10:22Z</dcterms:created>
  <dcterms:modified xsi:type="dcterms:W3CDTF">2025-12-10T01:10:22Z</dcterms:modified>
</cp:coreProperties>
</file>

<file path=docProps/custom.xml><?xml version="1.0" encoding="utf-8"?>
<Properties xmlns="http://schemas.openxmlformats.org/officeDocument/2006/custom-properties" xmlns:vt="http://schemas.openxmlformats.org/officeDocument/2006/docPropsVTypes"/>
</file>