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Israel</w:t>
      </w:r>
      <w:r>
        <w:t xml:space="preserve"> </w:t>
      </w:r>
      <w:r>
        <w:t xml:space="preserve">Tel</w:t>
      </w:r>
      <w:r>
        <w:t xml:space="preserve"> </w:t>
      </w:r>
      <w:r>
        <w:t xml:space="preserve">Aviv</w:t>
      </w:r>
    </w:p>
    <w:bookmarkStart w:id="20" w:name="X44760995c0b90c5452e3510615da930b319110f"/>
    <w:p>
      <w:pPr>
        <w:pStyle w:val="Heading1"/>
      </w:pPr>
      <w:r>
        <w:t xml:space="preserve">Scholarship Application Letter for Advanced Physiotherapy Studies at Tel Aviv University</w:t>
      </w:r>
    </w:p>
    <w:p>
      <w:pPr>
        <w:pStyle w:val="FirstParagraph"/>
      </w:pPr>
      <w:r>
        <w:t xml:space="preserve">Dear Scholarship Selection Committee,</w:t>
      </w:r>
    </w:p>
    <w:p>
      <w:pPr>
        <w:pStyle w:val="BodyText"/>
      </w:pPr>
      <w:r>
        <w:t xml:space="preserve">With profound respect for the transformative power of healthcare and an unwavering commitment to advancing rehabilitation sciences, I am writing to submit my formal application for the prestigious Graduate Scholarship in Physiotherapy at Tel Aviv University. This</w:t>
      </w:r>
      <w:r>
        <w:t xml:space="preserve"> </w:t>
      </w:r>
      <w:r>
        <w:rPr>
          <w:bCs/>
          <w:b/>
        </w:rPr>
        <w:t xml:space="preserve">Scholarship Application Letter</w:t>
      </w:r>
      <w:r>
        <w:t xml:space="preserve"> </w:t>
      </w:r>
      <w:r>
        <w:t xml:space="preserve">embodies not merely a request for financial support, but a testament to my dedicated pursuit of excellence as a future</w:t>
      </w:r>
      <w:r>
        <w:t xml:space="preserve"> </w:t>
      </w:r>
      <w:r>
        <w:rPr>
          <w:bCs/>
          <w:b/>
        </w:rPr>
        <w:t xml:space="preserve">Physiotherapist</w:t>
      </w:r>
      <w:r>
        <w:t xml:space="preserve">, specifically within the dynamic and innovative healthcare ecosystem of</w:t>
      </w:r>
      <w:r>
        <w:t xml:space="preserve"> </w:t>
      </w:r>
      <w:r>
        <w:rPr>
          <w:bCs/>
          <w:b/>
        </w:rPr>
        <w:t xml:space="preserve">Israel Tel Aviv</w:t>
      </w:r>
      <w:r>
        <w:t xml:space="preserve">.</w:t>
      </w:r>
    </w:p>
    <w:p>
      <w:pPr>
        <w:pStyle w:val="BodyText"/>
      </w:pPr>
      <w:r>
        <w:t xml:space="preserve">The decision to seek advanced training in Physiotherapy is deeply rooted in my personal journey. Growing up near the bustling port city of Haifa, I witnessed firsthand the resilience of individuals recovering from injuries sustained in Israel’s active urban environment and its unique geographical challenges. A pivotal moment occurred during my volunteer work at a community rehabilitation center serving elderly immigrants from Ethiopia and the Former Soviet Union in Tel Aviv-Jaffa. I observed how culturally competent, evidence-based physiotherapy significantly improved mobility, reduced isolation, and restored dignity – yet access remained fragmented due to systemic gaps and resource constraints. This experience crystallized my vision: I aspire not just to be a</w:t>
      </w:r>
      <w:r>
        <w:t xml:space="preserve"> </w:t>
      </w:r>
      <w:r>
        <w:rPr>
          <w:bCs/>
          <w:b/>
        </w:rPr>
        <w:t xml:space="preserve">Physiotherapist</w:t>
      </w:r>
      <w:r>
        <w:t xml:space="preserve">, but to become a leader in developing accessible, culturally attuned rehabilitation models specifically designed for Israel’s diverse population, particularly within the densely populated, multi-ethnic metropolis of</w:t>
      </w:r>
      <w:r>
        <w:t xml:space="preserve"> </w:t>
      </w:r>
      <w:r>
        <w:rPr>
          <w:bCs/>
          <w:b/>
        </w:rPr>
        <w:t xml:space="preserve">Israel Tel Aviv</w:t>
      </w:r>
      <w:r>
        <w:t xml:space="preserve">.</w:t>
      </w:r>
    </w:p>
    <w:p>
      <w:pPr>
        <w:pStyle w:val="BodyText"/>
      </w:pPr>
      <w:r>
        <w:t xml:space="preserve">Tel Aviv University’s Department of Physical Therapy stands as the unequivocal global beacon for innovation I seek. The university’s unique integration of cutting-edge research in sports rehabilitation, neuro-muscular disorders, and geriatric care – directly addressing the prevalent health needs across</w:t>
      </w:r>
      <w:r>
        <w:t xml:space="preserve"> </w:t>
      </w:r>
      <w:r>
        <w:rPr>
          <w:bCs/>
          <w:b/>
        </w:rPr>
        <w:t xml:space="preserve">Israel Tel Aviv</w:t>
      </w:r>
      <w:r>
        <w:t xml:space="preserve"> </w:t>
      </w:r>
      <w:r>
        <w:t xml:space="preserve">– aligns perfectly with my academic goals. I am particularly drawn to Professor Rivka Linder’s groundbreaking work on community-based interventions for chronic pain management within urban settings and the university’s strong partnership with Sheba Medical Center and Sourasky Medical Center, both located in the greater Tel Aviv area. These institutions provide unparalleled clinical exposure to complex cases common in a city like</w:t>
      </w:r>
      <w:r>
        <w:t xml:space="preserve"> </w:t>
      </w:r>
      <w:r>
        <w:rPr>
          <w:bCs/>
          <w:b/>
        </w:rPr>
        <w:t xml:space="preserve">Israel Tel Aviv</w:t>
      </w:r>
      <w:r>
        <w:t xml:space="preserve">, where high rates of sports-related injuries, traffic accidents, and an aging population create a demanding yet ideal training ground. The opportunity to learn from pioneers actively shaping the future of physiotherapy within</w:t>
      </w:r>
      <w:r>
        <w:t xml:space="preserve"> </w:t>
      </w:r>
      <w:r>
        <w:rPr>
          <w:bCs/>
          <w:b/>
        </w:rPr>
        <w:t xml:space="preserve">Israel Tel Aviv</w:t>
      </w:r>
      <w:r>
        <w:t xml:space="preserve">'s healthcare landscape is not just appealing; it is essential for my development as a globally relevant practitioner equipped to serve Israel’s specific needs.</w:t>
      </w:r>
    </w:p>
    <w:p>
      <w:pPr>
        <w:pStyle w:val="BodyText"/>
      </w:pPr>
      <w:r>
        <w:t xml:space="preserve">My academic foundation has been meticulously built towards this goal. I hold a Bachelor of Science in Kinesiology from the University of Haifa, graduating with honors (GPA 3.85/4.0). My undergraduate thesis, "Cultural Barriers in Accessing Physiotherapy Services Among Immigrant Populations in Coastal Israeli Cities," received departmental recognition and involved fieldwork conducted primarily within Tel Aviv neighborhoods. This research, coupled with 2+ years of supervised clinical hours at the Tel Aviv-Yafo City Hospital’s rehabilitation unit (focusing on stroke and post-surgical recovery), has equipped me with practical skills and a deep understanding of the local healthcare context. I am proficient in Hebrew (C1 level) and English (IELTS 8.0), enabling seamless integration into both clinical practice and academic discourse within</w:t>
      </w:r>
      <w:r>
        <w:t xml:space="preserve"> </w:t>
      </w:r>
      <w:r>
        <w:rPr>
          <w:bCs/>
          <w:b/>
        </w:rPr>
        <w:t xml:space="preserve">Israel Tel Aviv</w:t>
      </w:r>
      <w:r>
        <w:t xml:space="preserve">. My commitment extends beyond academics; I co-founded "Move Well," a student-led initiative providing free basic physiotherapy workshops for underserved communities in Tel Aviv, demonstrating my proactive approach to service – a principle I aim to champion as part of the future</w:t>
      </w:r>
      <w:r>
        <w:t xml:space="preserve"> </w:t>
      </w:r>
      <w:r>
        <w:rPr>
          <w:bCs/>
          <w:b/>
        </w:rPr>
        <w:t xml:space="preserve">Physiotherapist</w:t>
      </w:r>
      <w:r>
        <w:t xml:space="preserve"> </w:t>
      </w:r>
      <w:r>
        <w:t xml:space="preserve">workforce.</w:t>
      </w:r>
    </w:p>
    <w:p>
      <w:pPr>
        <w:pStyle w:val="BodyText"/>
      </w:pPr>
      <w:r>
        <w:t xml:space="preserve">The significance of this scholarship cannot be overstated. Pursuing the Master’s program at Tel Aviv University represents a substantial financial commitment that would otherwise necessitate significant debt or force me to accept a less optimal program outside Israel, potentially detaching me from the very community I aim to serve. This</w:t>
      </w:r>
      <w:r>
        <w:t xml:space="preserve"> </w:t>
      </w:r>
      <w:r>
        <w:rPr>
          <w:bCs/>
          <w:b/>
        </w:rPr>
        <w:t xml:space="preserve">Scholarship Application Letter</w:t>
      </w:r>
      <w:r>
        <w:t xml:space="preserve"> </w:t>
      </w:r>
      <w:r>
        <w:t xml:space="preserve">is a plea for investment in my potential as an asset to Israeli healthcare. The scholarship will directly fund tuition, essential clinical materials, and participation in the university’s international conference on musculoskeletal health in Tel Aviv, providing critical networking and learning opportunities unavailable through other means. It is not merely financial aid; it is the catalyst that allows me to fully immerse myself in the unique educational environment of</w:t>
      </w:r>
      <w:r>
        <w:t xml:space="preserve"> </w:t>
      </w:r>
      <w:r>
        <w:rPr>
          <w:bCs/>
          <w:b/>
        </w:rPr>
        <w:t xml:space="preserve">Israel Tel Aviv</w:t>
      </w:r>
      <w:r>
        <w:t xml:space="preserve">, maximize my learning within its renowned institutions, and ultimately contribute meaningfully to advancing physiotherapy standards across Israel.</w:t>
      </w:r>
    </w:p>
    <w:p>
      <w:pPr>
        <w:pStyle w:val="BodyText"/>
      </w:pPr>
      <w:r>
        <w:t xml:space="preserve">My long-term vision is clear: Upon graduating with a Master’s degree, I will establish a specialized community-based Physiotherapy clinic in Tel Aviv-Jaffa, focusing on bridging cultural and accessibility gaps for vulnerable populations. I will leverage the advanced techniques and research skills honed at Tel Aviv University to develop sustainable models that integrate seamlessly with existing Israeli healthcare structures. My goal is to become a respected</w:t>
      </w:r>
      <w:r>
        <w:t xml:space="preserve"> </w:t>
      </w:r>
      <w:r>
        <w:rPr>
          <w:bCs/>
          <w:b/>
        </w:rPr>
        <w:t xml:space="preserve">Physiotherapist</w:t>
      </w:r>
      <w:r>
        <w:t xml:space="preserve"> </w:t>
      </w:r>
      <w:r>
        <w:t xml:space="preserve">whose practice is synonymous with excellence, cultural sensitivity, and tangible community impact – directly contributing to the health and well-being of</w:t>
      </w:r>
      <w:r>
        <w:t xml:space="preserve"> </w:t>
      </w:r>
      <w:r>
        <w:rPr>
          <w:bCs/>
          <w:b/>
        </w:rPr>
        <w:t xml:space="preserve">Israel Tel Aviv</w:t>
      </w:r>
      <w:r>
        <w:t xml:space="preserve">'s diverse citizens.</w:t>
      </w:r>
    </w:p>
    <w:p>
      <w:pPr>
        <w:pStyle w:val="BodyText"/>
      </w:pPr>
      <w:r>
        <w:t xml:space="preserve">The vibrant energy of</w:t>
      </w:r>
      <w:r>
        <w:t xml:space="preserve"> </w:t>
      </w:r>
      <w:r>
        <w:rPr>
          <w:bCs/>
          <w:b/>
        </w:rPr>
        <w:t xml:space="preserve">Israel Tel Aviv</w:t>
      </w:r>
      <w:r>
        <w:t xml:space="preserve">, its relentless drive for innovation in healthcare, and the profound need for skilled professionals like myself create a unique convergence. I am not simply applying to study; I am applying to become an integral part of the solution within this dynamic city. The scholarship represents more than funding; it is an investment in my ability to thrive as a</w:t>
      </w:r>
      <w:r>
        <w:t xml:space="preserve"> </w:t>
      </w:r>
      <w:r>
        <w:rPr>
          <w:bCs/>
          <w:b/>
        </w:rPr>
        <w:t xml:space="preserve">Physiotherapist</w:t>
      </w:r>
      <w:r>
        <w:t xml:space="preserve"> </w:t>
      </w:r>
      <w:r>
        <w:t xml:space="preserve">within the heart of Israeli healthcare innovation –</w:t>
      </w:r>
      <w:r>
        <w:t xml:space="preserve"> </w:t>
      </w:r>
      <w:r>
        <w:rPr>
          <w:bCs/>
          <w:b/>
        </w:rPr>
        <w:t xml:space="preserve">Israel Tel Aviv</w:t>
      </w:r>
      <w:r>
        <w:t xml:space="preserve">. I am eager to bring my dedication, practical experience, and unwavering commitment to the Tel Aviv University community and, ultimately, to serve the people of Israel with exceptional care.</w:t>
      </w:r>
    </w:p>
    <w:p>
      <w:pPr>
        <w:pStyle w:val="BodyText"/>
      </w:pPr>
      <w:r>
        <w:t xml:space="preserve">I am confident that my academic background, clinical experience within</w:t>
      </w:r>
      <w:r>
        <w:t xml:space="preserve"> </w:t>
      </w:r>
      <w:r>
        <w:rPr>
          <w:bCs/>
          <w:b/>
        </w:rPr>
        <w:t xml:space="preserve">Israel Tel Aviv</w:t>
      </w:r>
      <w:r>
        <w:t xml:space="preserve">, clear vision for service aligned with Israeli healthcare needs, and deep passion for the profession make me an ideal candidate. I would be profoundly grateful for the opportunity to contribute to the legacy of excellence at Tel Aviv University and to dedicate my career as a</w:t>
      </w:r>
      <w:r>
        <w:t xml:space="preserve"> </w:t>
      </w:r>
      <w:r>
        <w:rPr>
          <w:bCs/>
          <w:b/>
        </w:rPr>
        <w:t xml:space="preserve">Physiotherapist</w:t>
      </w:r>
      <w:r>
        <w:t xml:space="preserve"> </w:t>
      </w:r>
      <w:r>
        <w:t xml:space="preserve">within</w:t>
      </w:r>
      <w:r>
        <w:t xml:space="preserve"> </w:t>
      </w:r>
      <w:r>
        <w:rPr>
          <w:bCs/>
          <w:b/>
        </w:rPr>
        <w:t xml:space="preserve">Israel Tel Aviv</w:t>
      </w:r>
      <w:r>
        <w:t xml:space="preserve">.</w:t>
      </w:r>
    </w:p>
    <w:p>
      <w:pPr>
        <w:pStyle w:val="BodyText"/>
      </w:pPr>
      <w:r>
        <w:t xml:space="preserve">Sincerely,</w:t>
      </w:r>
    </w:p>
    <w:p>
      <w:pPr>
        <w:pStyle w:val="BodyText"/>
      </w:pPr>
      <w:r>
        <w:t xml:space="preserve">[Your Full Name]</w:t>
      </w:r>
    </w:p>
    <w:p>
      <w:pPr>
        <w:pStyle w:val="BodyText"/>
      </w:pPr>
      <w:r>
        <w:t xml:space="preserve">[Your Contact Information -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Israel Tel Aviv</dc:title>
  <dc:creator/>
  <dc:language>en</dc:language>
  <cp:keywords/>
  <dcterms:created xsi:type="dcterms:W3CDTF">2025-12-09T19:24:21Z</dcterms:created>
  <dcterms:modified xsi:type="dcterms:W3CDTF">2025-12-09T19:24:21Z</dcterms:modified>
</cp:coreProperties>
</file>

<file path=docProps/custom.xml><?xml version="1.0" encoding="utf-8"?>
<Properties xmlns="http://schemas.openxmlformats.org/officeDocument/2006/custom-properties" xmlns:vt="http://schemas.openxmlformats.org/officeDocument/2006/docPropsVTypes"/>
</file>