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Studies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48f101c92ebbc1203c2111cbc2a5c9fbd313c54"/>
    <w:p>
      <w:pPr>
        <w:pStyle w:val="Heading1"/>
      </w:pPr>
      <w:r>
        <w:t xml:space="preserve">Scholarship Application Letter: Pursuing Excellence in Physiotherapy at the Heart of Malaysia Kuala Lumpur</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[Name of Scholarship Program] to support my advanced studies in Physiotherapy at a leading institution within Malaysia Kuala Lumpur. As a passionate future healthcare professional, I am deeply committed to contributing meaningfully to the evolving landscape of physiotherapy services across Malaysia, and Kuala Lumpur stands as the ideal crucible where this vision will be forged into tangible impact.</w:t>
      </w:r>
    </w:p>
    <w:p>
      <w:pPr>
        <w:pStyle w:val="BodyText"/>
      </w:pPr>
      <w:r>
        <w:t xml:space="preserve">My journey toward becoming a skilled Physiotherapist began during my undergraduate studies in Health Sciences at [Your University Name, e.g., Universiti Kebangsaan Malaysia]. Witnessing the transformative power of physiotherapy firsthand while volunteering at the Kuala Lumpur General Hospital (HKL)’s rehabilitation unit ignited my purpose. I observed how tailored physiotherapy interventions restored mobility for stroke survivors, alleviated chronic pain in elderly patients navigating Malaysia’s rapidly aging demographic, and accelerated recovery for athletes injured during major sporting events held across KL’s vibrant sports infrastructure. This experience solidified my resolve: I am not merely pursuing a career as a Physiotherapist; I am committing to becoming an integral part of Malaysia Kuala Lumpur’s healthcare ecosystem, addressing its unique needs with evidence-based, compassionate care.</w:t>
      </w:r>
    </w:p>
    <w:p>
      <w:pPr>
        <w:pStyle w:val="BodyText"/>
      </w:pPr>
      <w:r>
        <w:t xml:space="preserve">Malaysia Kuala Lumpur presents an unparalleled environment for specialized physiotherapy education and practice. The city’s dynamic mix of urban and multicultural populations creates a complex tapestry of health challenges—ranging from the rising incidence of lifestyle-related conditions like diabetes-induced neuropathy and musculoskeletal disorders among office workers, to the demand for sports rehabilitation in a nation increasingly embracing fitness culture. The Ministry of Health’s (MOH) strategic focus on strengthening primary healthcare, including expanding physiotherapy services in community health clinics (Klinik Kesihatan), aligns perfectly with my aspiration to serve beyond tertiary hospitals. I am particularly drawn to programs at institutions like the International Medical University (IMU) or Universiti Malaya, which integrate cutting-edge research with community-based placements across Kuala Lumpur’s diverse neighborhoods—from the bustling streets of Petaling Jaya to the suburban communities of Ampang and Cheras. These settings offer irreplaceable exposure to real-world patient diversity, preparing me not just as a clinician but as a culturally attuned Physiotherapist who understands the social determinants of health in Malaysia.</w:t>
      </w:r>
    </w:p>
    <w:p>
      <w:pPr>
        <w:pStyle w:val="BodyText"/>
      </w:pPr>
      <w:r>
        <w:t xml:space="preserve">My academic record reflects this commitment: I graduated with distinction (CGPA 3.8/4.0) and co-authored a university research project on "Access to Physiotherapy Services for Rural Elderly in Selangor," highlighting gaps that directly impact Kuala Lumpur’s outreach efforts. Beyond academics, I spearheaded a free community screening initiative for posture-related issues at the Bukit Bintang community center, serving over 200 residents—a testament to my belief in proactive physiotherapy beyond clinic walls. These experiences taught me that effective Physiotherapy is not confined to treatment rooms; it requires advocacy, education, and partnerships with local organizations like the Malaysian Physiotherapy Association (MPA) and KL City Council’s Healthy Living Campaigns. I am eager to deepen this understanding through advanced clinical training in Kuala Lumpur.</w:t>
      </w:r>
    </w:p>
    <w:p>
      <w:pPr>
        <w:pStyle w:val="BodyText"/>
      </w:pPr>
      <w:r>
        <w:t xml:space="preserve">The financial burden of specialized physiotherapy education in Malaysia is significant, especially for students from middle-income families like mine. Tuition fees, clinical placement costs, and essential resources such as simulation lab access represent a substantial investment that would otherwise limit my ability to fully immerse myself in the rigorous curriculum. This Scholarship Application Letter is therefore not merely a request for financial aid—it is a strategic investment in Malaysia’s future healthcare workforce. Your support will empower me to focus entirely on mastering complex clinical skills, participating in critical research on musculoskeletal health trends prevalent in KL, and engaging deeply with community projects that bridge the gap between academic knowledge and public health need. With this scholarship, I will not only advance my own competencies but also amplify my contribution to Malaysia Kuala Lumpur’s goal of achieving universal health coverage through accessible rehabilitation services.</w:t>
      </w:r>
    </w:p>
    <w:p>
      <w:pPr>
        <w:pStyle w:val="BodyText"/>
      </w:pPr>
      <w:r>
        <w:t xml:space="preserve">I am acutely aware that the role of a Physiotherapist in Malaysia today extends far beyond manual therapy. It encompasses being a health educator, a rehabilitative advocate, and an innovator in community-based care models. Kuala Lumpur’s status as the nation’s medical hub provides unmatched opportunities to collaborate with multidisciplinary teams—orthopedic surgeons, geriatricians, and occupational therapists—at premier facilities like the National Neuroscience Institute (NNI) or Sunway Medical Centre. I am eager to learn from these experts and apply their insights to develop culturally sensitive interventions for KL’s diverse population, including ethnic minorities such as the Bajau community in coastal areas near Selangor. This scholarship will be the catalyst that allows me to fully leverage these opportunities without financial constraints.</w:t>
      </w:r>
    </w:p>
    <w:p>
      <w:pPr>
        <w:pStyle w:val="BodyText"/>
      </w:pPr>
      <w:r>
        <w:t xml:space="preserve">Looking ahead, my long-term vision is clear: I aim to establish a community-focused physiotherapy clinic in Kuala Lumpur’s underserved eastern districts, specializing in preventive care and chronic disease management for low-income families. I will collaborate with local NGOs and government health programs to integrate physiotherapy into primary care pathways, directly supporting Malaysia’s National Health Policy 2016-2025. This Scholarship Application Letter represents my first step toward becoming a leader in this mission—one that prioritizes accessibility, equity, and the holistic well-being of every Malaysian. I am confident that with your support, I will graduate not just as a qualified Physiotherapist but as an asset to Malaysia Kuala Lumpur’s healthcare landscape.</w:t>
      </w:r>
    </w:p>
    <w:p>
      <w:pPr>
        <w:pStyle w:val="BodyText"/>
      </w:pPr>
      <w:r>
        <w:t xml:space="preserve">Thank you for considering my application. I have attached all required documents, including academic transcripts, letters of recommendation from [Professor Name] at Universiti Malaya and [Clinic Director Name] at KL General Hospital, and a detailed study plan aligned with the scholarship’s objectives. I welcome the opportunity to discuss how my goals align with your mission during an interview. Together, we can ensure that Malaysia Kuala Lumpur’s next generation of Physiotherapists is equipped to heal, empower, and innovate across every corner of our nation.</w:t>
      </w:r>
    </w:p>
    <w:p>
      <w:pPr>
        <w:pStyle w:val="BodyText"/>
      </w:pPr>
      <w:r>
        <w:t xml:space="preserve">Sincerely,</w:t>
      </w:r>
    </w:p>
    <w:p>
      <w:pPr>
        <w:pStyle w:val="BodyText"/>
      </w:pPr>
      <w:r>
        <w:t xml:space="preserve">[Your Full Name]</w:t>
      </w:r>
    </w:p>
    <w:p>
      <w:pPr>
        <w:pStyle w:val="BodyText"/>
      </w:pPr>
      <w:r>
        <w:t xml:space="preserve">[Your Contact Information: Phone Number |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Studies in Malaysia Kuala Lumpur</dc:title>
  <dc:creator/>
  <cp:keywords/>
  <dcterms:created xsi:type="dcterms:W3CDTF">2025-12-10T07:13:00Z</dcterms:created>
  <dcterms:modified xsi:type="dcterms:W3CDTF">2025-12-10T07:13:00Z</dcterms:modified>
</cp:coreProperties>
</file>

<file path=docProps/custom.xml><?xml version="1.0" encoding="utf-8"?>
<Properties xmlns="http://schemas.openxmlformats.org/officeDocument/2006/custom-properties" xmlns:vt="http://schemas.openxmlformats.org/officeDocument/2006/docPropsVTypes"/>
</file>