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Anja van der Meer</w:t>
      </w:r>
    </w:p>
    <w:p>
      <w:pPr>
        <w:pStyle w:val="BodyText"/>
      </w:pPr>
      <w:r>
        <w:t xml:space="preserve">Scholarship Committee</w:t>
      </w:r>
    </w:p>
    <w:p>
      <w:pPr>
        <w:pStyle w:val="BodyText"/>
      </w:pPr>
      <w:r>
        <w:t xml:space="preserve">Vrije Universiteit Amsterdam</w:t>
      </w:r>
    </w:p>
    <w:p>
      <w:pPr>
        <w:pStyle w:val="BodyText"/>
      </w:pPr>
      <w:r>
        <w:t xml:space="preserve">De Boelelaan 1105</w:t>
      </w:r>
    </w:p>
    <w:p>
      <w:pPr>
        <w:pStyle w:val="BodyText"/>
      </w:pPr>
      <w:r>
        <w:t xml:space="preserve">1081 HV Amsterdam, Netherlands</w:t>
      </w:r>
    </w:p>
    <w:bookmarkStart w:id="20" w:name="X778f4321e66c2c13c203bd63eeaabd132303ee1"/>
    <w:p>
      <w:pPr>
        <w:pStyle w:val="Heading2"/>
      </w:pPr>
      <w:r>
        <w:t xml:space="preserve">Application for the International Physiotherapy Excellence Scholarship</w:t>
      </w:r>
    </w:p>
    <w:p>
      <w:pPr>
        <w:pStyle w:val="FirstParagraph"/>
      </w:pPr>
      <w:r>
        <w:t xml:space="preserve">Dear Dr. van der Meer and Esteemed Scholarship Committee,</w:t>
      </w:r>
    </w:p>
    <w:p>
      <w:pPr>
        <w:pStyle w:val="BodyText"/>
      </w:pPr>
      <w:r>
        <w:t xml:space="preserve">It is with profound enthusiasm and unwavering dedication that I submit this Scholarship Application Letter for the International Physiotherapy Excellence Scholarship at Vrije Universiteit Amsterdam. As an aspiring healthcare professional deeply committed to advancing physiotherapy practices in Europe, I have meticulously researched educational opportunities across the continent and have found no institution better aligned with my academic vision than the pioneering program offered in</w:t>
      </w:r>
      <w:r>
        <w:t xml:space="preserve"> </w:t>
      </w:r>
      <w:r>
        <w:rPr>
          <w:bCs/>
          <w:b/>
        </w:rPr>
        <w:t xml:space="preserve">Netherlands Amsterdam</w:t>
      </w:r>
      <w:r>
        <w:t xml:space="preserve">. My journey toward becoming a transformative</w:t>
      </w:r>
      <w:r>
        <w:t xml:space="preserve"> </w:t>
      </w:r>
      <w:r>
        <w:rPr>
          <w:iCs/>
          <w:i/>
        </w:rPr>
        <w:t xml:space="preserve">Physiotherapist</w:t>
      </w:r>
      <w:r>
        <w:t xml:space="preserve"> </w:t>
      </w:r>
      <w:r>
        <w:t xml:space="preserve">has been shaped by both personal experiences and a steadfast commitment to evidence-based rehabilitation, making this scholarship an indispensable catalyst for my professional evolution.</w:t>
      </w:r>
    </w:p>
    <w:p>
      <w:pPr>
        <w:pStyle w:val="BodyText"/>
      </w:pPr>
      <w:r>
        <w:t xml:space="preserve">In my undergraduate studies in Biomedical Sciences at the University of Leiden, I maintained a 3.9/4.0 GPA while completing three research internships focused on musculoskeletal rehabilitation. My thesis on "Neuromuscular Adaptations in Chronic Low Back Pain Patients" was published in the *Journal of Sports Rehabilitation* and led to me presenting at the European Physiotherapy Congress in Berlin. However, it was during a volunteer placement at Amsterdam's Reade Hospital that I witnessed firsthand how</w:t>
      </w:r>
      <w:r>
        <w:t xml:space="preserve"> </w:t>
      </w:r>
      <w:r>
        <w:rPr>
          <w:bCs/>
          <w:b/>
        </w:rPr>
        <w:t xml:space="preserve">Netherlands Amsterdam</w:t>
      </w:r>
      <w:r>
        <w:t xml:space="preserve">’s integrated healthcare system—where physiotherapists function as autonomous primary care providers—revolutionizes patient outcomes. Observing a</w:t>
      </w:r>
      <w:r>
        <w:t xml:space="preserve"> </w:t>
      </w:r>
      <w:r>
        <w:rPr>
          <w:iCs/>
          <w:i/>
        </w:rPr>
        <w:t xml:space="preserve">Physiotherapist</w:t>
      </w:r>
      <w:r>
        <w:t xml:space="preserve"> </w:t>
      </w:r>
      <w:r>
        <w:t xml:space="preserve">design a personalized rehabilitation protocol for an elderly stroke survivor, seamlessly collaborating with neurologists and occupational therapists, ignited my conviction that the Dutch model represents the global standard I must master.</w:t>
      </w:r>
    </w:p>
    <w:p>
      <w:pPr>
        <w:pStyle w:val="BodyText"/>
      </w:pPr>
      <w:r>
        <w:t xml:space="preserve">The decision to pursue advanced studies in Amsterdam is rooted in its unparalleled educational philosophy. Unlike many European institutions where physiotherapy remains under specialist supervision, the Vrije Universiteit program empowers students to become independent clinical decision-makers from day one—exactly as I observed at Reade Hospital. The curriculum’s emphasis on</w:t>
      </w:r>
      <w:r>
        <w:t xml:space="preserve"> </w:t>
      </w:r>
      <w:r>
        <w:rPr>
          <w:iCs/>
          <w:i/>
        </w:rPr>
        <w:t xml:space="preserve">preventative care</w:t>
      </w:r>
      <w:r>
        <w:t xml:space="preserve"> </w:t>
      </w:r>
      <w:r>
        <w:t xml:space="preserve">(such as their innovative "Healthy Aging" module) and</w:t>
      </w:r>
      <w:r>
        <w:t xml:space="preserve"> </w:t>
      </w:r>
      <w:r>
        <w:rPr>
          <w:iCs/>
          <w:i/>
        </w:rPr>
        <w:t xml:space="preserve">evidence-based practice</w:t>
      </w:r>
      <w:r>
        <w:t xml:space="preserve"> </w:t>
      </w:r>
      <w:r>
        <w:t xml:space="preserve">(including cutting-edge biomechanics labs equipped with 3D motion capture systems) directly addresses critical gaps in my current skill set. I am particularly drawn to Dr. Lena van Houten’s research on tele-rehabilitation for rural communities—a field where my background in digital health initiatives from Indonesia could contribute meaningfully. This is not merely an academic pursuit; it is the strategic step required to elevate physiotherapy from reactive treatment to proactive community wellness in my home region.</w:t>
      </w:r>
    </w:p>
    <w:p>
      <w:pPr>
        <w:pStyle w:val="BodyText"/>
      </w:pPr>
      <w:r>
        <w:t xml:space="preserve">Financial constraints, however, present a significant barrier to my enrollment. While I have secured partial funding through my national government’s exchange program, the comprehensive tuition fees and cost of living in Amsterdam—estimated at €22,000 annually—remain beyond my personal capacity. My family operates a small physiotherapy clinic in Jakarta with limited resources; we cannot absorb this financial burden without jeopardizing our ability to serve 150+ low-income patients monthly. The International Physiotherapy Excellence Scholarship would not merely cover expenses—it would symbolize an investment in the future of healthcare equity across both continents. By supporting my education, you enable me to return to Indonesia equipped with Dutch clinical protocols and research methodologies, directly addressing the severe shortage of specialized</w:t>
      </w:r>
      <w:r>
        <w:t xml:space="preserve"> </w:t>
      </w:r>
      <w:r>
        <w:rPr>
          <w:iCs/>
          <w:i/>
        </w:rPr>
        <w:t xml:space="preserve">Physiotherapist</w:t>
      </w:r>
      <w:r>
        <w:t xml:space="preserve">s in Southeast Asia (where only 1.2% of healthcare workers are physiotherapy-trained).</w:t>
      </w:r>
    </w:p>
    <w:p>
      <w:pPr>
        <w:pStyle w:val="BodyText"/>
      </w:pPr>
      <w:r>
        <w:t xml:space="preserve">I have already begun preparing for this academic transition through rigorous self-directed study. I completed a Dutch language course at the Goethe-Institut and am now advancing to B2 level, recognizing that cultural fluency is as vital as clinical expertise in Amsterdam’s multicultural healthcare environment. More significantly, I have connected with Professor Mark van der Zwaan (Chair of Rehabilitation Sciences) via email, seeking his guidance on aligning my research interests with the faculty’s ongoing projects—a testament to my proactive engagement with the</w:t>
      </w:r>
      <w:r>
        <w:t xml:space="preserve"> </w:t>
      </w:r>
      <w:r>
        <w:rPr>
          <w:bCs/>
          <w:b/>
        </w:rPr>
        <w:t xml:space="preserve">Netherlands Amsterdam</w:t>
      </w:r>
      <w:r>
        <w:t xml:space="preserve"> </w:t>
      </w:r>
      <w:r>
        <w:t xml:space="preserve">academic community. My goal is not merely to study in Amsterdam but to become an integral part of its scholarly ecosystem, contributing fresh perspectives from Global South healthcare contexts.</w:t>
      </w:r>
    </w:p>
    <w:p>
      <w:pPr>
        <w:pStyle w:val="BodyText"/>
      </w:pPr>
      <w:r>
        <w:t xml:space="preserve">My long-term vision transcends personal career advancement. I aim to establish a "Netherlands-Amsterdam Model" rehabilitation center in Bandung, Indonesia, where physiotherapy is integrated into primary care for at-risk populations—precisely the system I witnessed flourishing in Amsterdam. This initiative would directly support Indonesia’s National Health Insurance Program (JKN), which currently lacks physiotherapy as a standard service. The scholarship would enable me to access the Dutch network of clinical partners, including Amsterdam UMC’s renowned rehabilitation division, for specialized training that is unavailable elsewhere in Southeast Asia. In the</w:t>
      </w:r>
      <w:r>
        <w:t xml:space="preserve"> </w:t>
      </w:r>
      <w:r>
        <w:rPr>
          <w:bCs/>
          <w:b/>
        </w:rPr>
        <w:t xml:space="preserve">Netherlands Amsterdam</w:t>
      </w:r>
      <w:r>
        <w:t xml:space="preserve">, I will learn not just techniques but also how to advocate for policy changes—such as the Dutch 2023 law mandating physiotherapist-led first consultations—which could be replicated across ASEAN nations.</w:t>
      </w:r>
    </w:p>
    <w:p>
      <w:pPr>
        <w:pStyle w:val="BodyText"/>
      </w:pPr>
      <w:r>
        <w:t xml:space="preserve">As a woman in a male-dominated healthcare field in Indonesia, I am particularly passionate about mentoring young women entering physiotherapy. In Amsterdam, I plan to collaborate with the university’s Women in Health Sciences group to develop cross-cultural mentorship frameworks. This aligns perfectly with Vrije Universiteit’s mission of "education for social impact"—a principle that defines the</w:t>
      </w:r>
      <w:r>
        <w:t xml:space="preserve"> </w:t>
      </w:r>
      <w:r>
        <w:rPr>
          <w:bCs/>
          <w:b/>
        </w:rPr>
        <w:t xml:space="preserve">Netherlands Amsterdam</w:t>
      </w:r>
      <w:r>
        <w:t xml:space="preserve"> </w:t>
      </w:r>
      <w:r>
        <w:t xml:space="preserve">approach to healthcare education. My background in community health outreach (I’ve trained 200+ village health workers in rural Java) equips me to immediately contribute to student-led initiatives like the Amsterdam Student Physiotherapy Clinic, which serves underserved immigrant populations.</w:t>
      </w:r>
    </w:p>
    <w:p>
      <w:pPr>
        <w:pStyle w:val="BodyText"/>
      </w:pPr>
      <w:r>
        <w:t xml:space="preserve">The Scholarship Application Letter you review today represents more than an academic request—it embodies a bridge between two healthcare ecosystems. With your support, I will become not just a</w:t>
      </w:r>
      <w:r>
        <w:t xml:space="preserve"> </w:t>
      </w:r>
      <w:r>
        <w:rPr>
          <w:iCs/>
          <w:i/>
        </w:rPr>
        <w:t xml:space="preserve">Physiotherapist</w:t>
      </w:r>
      <w:r>
        <w:t xml:space="preserve"> </w:t>
      </w:r>
      <w:r>
        <w:t xml:space="preserve">but a catalyst for systemic change. The Netherlands Amsterdam offers the ideal environment to master the art and science of rehabilitation, and I am prepared to honor that privilege with relentless dedication. Upon graduation, I will return to Indonesia bearing not only Dutch accreditation but also a commitment to replicate Amsterdam’s success in communities where access to quality physiotherapy remains a luxury rather than a right.</w:t>
      </w:r>
    </w:p>
    <w:p>
      <w:pPr>
        <w:pStyle w:val="BodyText"/>
      </w:pPr>
      <w:r>
        <w:t xml:space="preserve">I have attached all required documents: academic transcripts, research publications, recommendation letters from Dr. Arif Rahman (Head of Jakarta General Hospital) and Professor van der Zwaan, plus my Dutch language proficiency certificate. Thank you for considering this application with the seriousness it deserves. I welcome the opportunity to discuss how my vision aligns with your scholarship’s objectives at your earliest convenience.</w:t>
      </w:r>
    </w:p>
    <w:p>
      <w:pPr>
        <w:pStyle w:val="BodyText"/>
      </w:pPr>
      <w:r>
        <w:t xml:space="preserve">With deepest respect and anticipation,</w:t>
      </w:r>
    </w:p>
    <w:p>
      <w:pPr>
        <w:pStyle w:val="BodyText"/>
      </w:pPr>
      <w:r>
        <w:t xml:space="preserve">Aisha Rahman</w:t>
      </w:r>
    </w:p>
    <w:p>
      <w:pPr>
        <w:pStyle w:val="BodyText"/>
      </w:pPr>
      <w:r>
        <w:t xml:space="preserve">Bandung, Indonesia</w:t>
      </w:r>
    </w:p>
    <w:p>
      <w:pPr>
        <w:pStyle w:val="BodyText"/>
      </w:pPr>
      <w:r>
        <w:rPr>
          <w:bCs/>
          <w:b/>
        </w:rPr>
        <w:t xml:space="preserve">Key Details for Reference:</w:t>
      </w:r>
      <w:r>
        <w:br/>
      </w:r>
      <w:r>
        <w:t xml:space="preserve">• Program: Master of Science in Physiotherapy (Specialization in Rehabilitation Sciences)</w:t>
      </w:r>
      <w:r>
        <w:br/>
      </w:r>
      <w:r>
        <w:t xml:space="preserve">• University: Vrije Universiteit Amsterdam</w:t>
      </w:r>
      <w:r>
        <w:br/>
      </w:r>
      <w:r>
        <w:t xml:space="preserve">• Scholarship Name: International Physiotherapy Excellence Scholarship</w:t>
      </w:r>
      <w:r>
        <w:br/>
      </w:r>
      <w:r>
        <w:t xml:space="preserve">• Contact: aisha.rahman@alumni.vu.nl | +62 812-3456-7890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Netherlands Amsterdam</dc:title>
  <dc:creator/>
  <dc:language>en</dc:language>
  <cp:keywords/>
  <dcterms:created xsi:type="dcterms:W3CDTF">2026-07-21T02:20:58Z</dcterms:created>
  <dcterms:modified xsi:type="dcterms:W3CDTF">2026-07-21T02:20:58Z</dcterms:modified>
</cp:coreProperties>
</file>

<file path=docProps/custom.xml><?xml version="1.0" encoding="utf-8"?>
<Properties xmlns="http://schemas.openxmlformats.org/officeDocument/2006/custom-properties" xmlns:vt="http://schemas.openxmlformats.org/officeDocument/2006/docPropsVTypes"/>
</file>